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4692" w14:textId="77777777" w:rsidR="00A675A1" w:rsidRPr="00667BFD" w:rsidRDefault="00A675A1" w:rsidP="008856C7">
      <w:pPr>
        <w:tabs>
          <w:tab w:val="center" w:pos="4513"/>
          <w:tab w:val="right" w:pos="9026"/>
        </w:tabs>
        <w:spacing w:line="276" w:lineRule="auto"/>
        <w:jc w:val="center"/>
        <w:rPr>
          <w:rFonts w:ascii="Times New Roman" w:eastAsia="Calibri" w:hAnsi="Times New Roman" w:cs="Arial"/>
          <w:b/>
          <w:color w:val="44546A"/>
          <w:sz w:val="72"/>
          <w:szCs w:val="72"/>
          <w:lang w:eastAsia="en-US"/>
        </w:rPr>
      </w:pPr>
      <w:r w:rsidRPr="00667BFD">
        <w:rPr>
          <w:rFonts w:ascii="Times New Roman" w:eastAsia="Calibri" w:hAnsi="Times New Roman" w:cs="Arial"/>
          <w:b/>
          <w:color w:val="44546A"/>
          <w:sz w:val="72"/>
          <w:szCs w:val="72"/>
          <w:lang w:eastAsia="en-US"/>
        </w:rPr>
        <w:t>AUSTHORPE PRIMARY SCHOOL</w:t>
      </w:r>
    </w:p>
    <w:p w14:paraId="2095F39B" w14:textId="77777777" w:rsidR="00AA7268" w:rsidRPr="00AA7268" w:rsidRDefault="00A675A1" w:rsidP="008856C7">
      <w:pPr>
        <w:widowControl/>
        <w:tabs>
          <w:tab w:val="center" w:pos="4513"/>
          <w:tab w:val="right" w:pos="9026"/>
        </w:tabs>
        <w:suppressAutoHyphens w:val="0"/>
        <w:autoSpaceDE/>
        <w:spacing w:line="276" w:lineRule="auto"/>
        <w:jc w:val="center"/>
        <w:rPr>
          <w:rFonts w:eastAsiaTheme="minorHAnsi" w:cs="Arial"/>
          <w:b/>
          <w:color w:val="1F497D" w:themeColor="text2"/>
          <w:sz w:val="72"/>
          <w:szCs w:val="72"/>
          <w:lang w:eastAsia="en-US"/>
        </w:rPr>
      </w:pPr>
      <w:r>
        <w:rPr>
          <w:rFonts w:eastAsiaTheme="minorHAnsi" w:cs="Arial"/>
          <w:b/>
          <w:noProof/>
          <w:color w:val="1F497D" w:themeColor="text2"/>
          <w:sz w:val="72"/>
          <w:szCs w:val="72"/>
        </w:rPr>
        <w:drawing>
          <wp:inline distT="0" distB="0" distL="0" distR="0" wp14:anchorId="3D6B65CF" wp14:editId="5C2D9AD4">
            <wp:extent cx="2341245" cy="402971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4029710"/>
                    </a:xfrm>
                    <a:prstGeom prst="rect">
                      <a:avLst/>
                    </a:prstGeom>
                    <a:noFill/>
                  </pic:spPr>
                </pic:pic>
              </a:graphicData>
            </a:graphic>
          </wp:inline>
        </w:drawing>
      </w:r>
    </w:p>
    <w:p w14:paraId="33AF4D5D" w14:textId="77777777" w:rsidR="00AA7268" w:rsidRPr="00AA7268" w:rsidRDefault="00AA7268" w:rsidP="00A9438F">
      <w:pPr>
        <w:widowControl/>
        <w:tabs>
          <w:tab w:val="center" w:pos="4513"/>
          <w:tab w:val="right" w:pos="9026"/>
        </w:tabs>
        <w:suppressAutoHyphens w:val="0"/>
        <w:autoSpaceDE/>
        <w:spacing w:line="276" w:lineRule="auto"/>
        <w:jc w:val="left"/>
        <w:rPr>
          <w:rFonts w:eastAsiaTheme="minorHAnsi" w:cs="Arial"/>
          <w:b/>
          <w:color w:val="1F497D" w:themeColor="text2"/>
          <w:sz w:val="72"/>
          <w:szCs w:val="72"/>
          <w:lang w:eastAsia="en-US"/>
        </w:rPr>
      </w:pPr>
    </w:p>
    <w:p w14:paraId="5D8C0FD4" w14:textId="2D593B22" w:rsidR="00AA7268" w:rsidRDefault="007B02A5" w:rsidP="007B02A5">
      <w:pPr>
        <w:jc w:val="center"/>
        <w:rPr>
          <w:rFonts w:eastAsiaTheme="minorHAnsi"/>
          <w:color w:val="002060"/>
          <w:sz w:val="96"/>
          <w:szCs w:val="96"/>
        </w:rPr>
      </w:pPr>
      <w:r>
        <w:rPr>
          <w:rFonts w:eastAsiaTheme="minorHAnsi"/>
          <w:color w:val="002060"/>
          <w:sz w:val="96"/>
          <w:szCs w:val="96"/>
        </w:rPr>
        <w:t xml:space="preserve">Special Educational Needs </w:t>
      </w:r>
      <w:r w:rsidR="00D96F8F">
        <w:rPr>
          <w:rFonts w:eastAsiaTheme="minorHAnsi"/>
          <w:color w:val="002060"/>
          <w:sz w:val="96"/>
          <w:szCs w:val="96"/>
        </w:rPr>
        <w:t xml:space="preserve">and Disability </w:t>
      </w:r>
      <w:r w:rsidR="00B86724">
        <w:rPr>
          <w:rFonts w:eastAsiaTheme="minorHAnsi"/>
          <w:color w:val="002060"/>
          <w:sz w:val="96"/>
          <w:szCs w:val="96"/>
        </w:rPr>
        <w:t>P</w:t>
      </w:r>
      <w:r w:rsidR="00AA7268" w:rsidRPr="00C333DF">
        <w:rPr>
          <w:rFonts w:eastAsiaTheme="minorHAnsi"/>
          <w:color w:val="002060"/>
          <w:sz w:val="96"/>
          <w:szCs w:val="96"/>
        </w:rPr>
        <w:t>olicy</w:t>
      </w:r>
    </w:p>
    <w:p w14:paraId="61480E08" w14:textId="77777777" w:rsidR="00C333DF" w:rsidRPr="00C333DF" w:rsidRDefault="00C333DF" w:rsidP="00A9438F">
      <w:pPr>
        <w:jc w:val="left"/>
        <w:rPr>
          <w:rFonts w:eastAsiaTheme="minorHAnsi"/>
          <w:color w:val="002060"/>
          <w:sz w:val="40"/>
          <w:szCs w:val="40"/>
        </w:rPr>
      </w:pPr>
    </w:p>
    <w:p w14:paraId="66E90D53" w14:textId="05F3F7F8" w:rsidR="002C4D13" w:rsidRDefault="00AA7268" w:rsidP="00A9438F">
      <w:pPr>
        <w:jc w:val="left"/>
        <w:rPr>
          <w:rFonts w:eastAsiaTheme="minorHAnsi"/>
          <w:sz w:val="28"/>
          <w:szCs w:val="28"/>
        </w:rPr>
      </w:pPr>
      <w:r w:rsidRPr="00C333DF">
        <w:rPr>
          <w:rFonts w:eastAsiaTheme="minorHAnsi"/>
          <w:color w:val="002060"/>
          <w:sz w:val="28"/>
          <w:szCs w:val="28"/>
        </w:rPr>
        <w:t>Reviewed</w:t>
      </w:r>
      <w:r w:rsidR="007B02A5">
        <w:rPr>
          <w:rFonts w:eastAsiaTheme="minorHAnsi"/>
          <w:sz w:val="28"/>
          <w:szCs w:val="28"/>
        </w:rPr>
        <w:t xml:space="preserve">: </w:t>
      </w:r>
      <w:r w:rsidR="003C5688">
        <w:rPr>
          <w:rFonts w:eastAsiaTheme="minorHAnsi"/>
          <w:sz w:val="28"/>
          <w:szCs w:val="28"/>
        </w:rPr>
        <w:t>September 2024</w:t>
      </w:r>
    </w:p>
    <w:p w14:paraId="15B10611" w14:textId="77777777" w:rsidR="002C4D13" w:rsidRDefault="002C4D13" w:rsidP="00A9438F">
      <w:pPr>
        <w:jc w:val="left"/>
        <w:rPr>
          <w:rFonts w:eastAsiaTheme="minorHAnsi"/>
          <w:sz w:val="28"/>
          <w:szCs w:val="28"/>
        </w:rPr>
      </w:pPr>
    </w:p>
    <w:p w14:paraId="434276A5" w14:textId="77777777" w:rsidR="002C4D13" w:rsidRDefault="002C4D13" w:rsidP="00A9438F">
      <w:pPr>
        <w:jc w:val="left"/>
        <w:rPr>
          <w:rFonts w:eastAsiaTheme="minorHAnsi"/>
          <w:sz w:val="28"/>
          <w:szCs w:val="28"/>
        </w:rPr>
      </w:pPr>
    </w:p>
    <w:p w14:paraId="19F7D2AA" w14:textId="24441969" w:rsidR="007B02A5" w:rsidRDefault="007B02A5" w:rsidP="007B02A5">
      <w:pPr>
        <w:rPr>
          <w:rFonts w:cs="Arial"/>
          <w:b/>
          <w:sz w:val="28"/>
          <w:szCs w:val="28"/>
        </w:rPr>
      </w:pPr>
      <w:r w:rsidRPr="00D96F8F">
        <w:rPr>
          <w:rFonts w:cs="Arial"/>
          <w:b/>
          <w:sz w:val="28"/>
          <w:szCs w:val="28"/>
        </w:rPr>
        <w:t>Overview</w:t>
      </w:r>
    </w:p>
    <w:p w14:paraId="638F94CE" w14:textId="77777777" w:rsidR="002E26AF" w:rsidRPr="00D96F8F" w:rsidRDefault="002E26AF" w:rsidP="007B02A5">
      <w:pPr>
        <w:rPr>
          <w:rFonts w:cs="Arial"/>
          <w:b/>
          <w:sz w:val="28"/>
          <w:szCs w:val="28"/>
        </w:rPr>
      </w:pPr>
    </w:p>
    <w:p w14:paraId="53599188" w14:textId="3C44CBB4" w:rsidR="007B02A5" w:rsidRDefault="007B02A5" w:rsidP="007B02A5">
      <w:pPr>
        <w:rPr>
          <w:rFonts w:cs="Arial"/>
          <w:b/>
          <w:bCs/>
          <w:color w:val="000000"/>
          <w:sz w:val="28"/>
          <w:szCs w:val="28"/>
        </w:rPr>
      </w:pPr>
      <w:r w:rsidRPr="00D96F8F">
        <w:rPr>
          <w:rFonts w:cs="Arial"/>
          <w:sz w:val="28"/>
          <w:szCs w:val="28"/>
        </w:rPr>
        <w:t xml:space="preserve">At </w:t>
      </w:r>
      <w:proofErr w:type="spellStart"/>
      <w:r w:rsidRPr="00D96F8F">
        <w:rPr>
          <w:rFonts w:cs="Arial"/>
          <w:sz w:val="28"/>
          <w:szCs w:val="28"/>
        </w:rPr>
        <w:t>Austhorpe</w:t>
      </w:r>
      <w:proofErr w:type="spellEnd"/>
      <w:r w:rsidRPr="00D96F8F">
        <w:rPr>
          <w:rFonts w:cs="Arial"/>
          <w:sz w:val="28"/>
          <w:szCs w:val="28"/>
        </w:rPr>
        <w:t xml:space="preserve"> Primary </w:t>
      </w:r>
      <w:r w:rsidR="00024E00" w:rsidRPr="00D96F8F">
        <w:rPr>
          <w:rFonts w:cs="Arial"/>
          <w:sz w:val="28"/>
          <w:szCs w:val="28"/>
        </w:rPr>
        <w:t>School,</w:t>
      </w:r>
      <w:r w:rsidRPr="00D96F8F">
        <w:rPr>
          <w:rFonts w:cs="Arial"/>
          <w:sz w:val="28"/>
          <w:szCs w:val="28"/>
        </w:rPr>
        <w:t xml:space="preserve"> we believe it is es</w:t>
      </w:r>
      <w:r w:rsidR="00D96F8F" w:rsidRPr="00D96F8F">
        <w:rPr>
          <w:rFonts w:cs="Arial"/>
          <w:sz w:val="28"/>
          <w:szCs w:val="28"/>
        </w:rPr>
        <w:t>sen</w:t>
      </w:r>
      <w:r w:rsidRPr="00D96F8F">
        <w:rPr>
          <w:rFonts w:cs="Arial"/>
          <w:sz w:val="28"/>
          <w:szCs w:val="28"/>
        </w:rPr>
        <w:t xml:space="preserve">tial to provide a </w:t>
      </w:r>
      <w:r w:rsidR="00024E00" w:rsidRPr="00D96F8F">
        <w:rPr>
          <w:rFonts w:cs="Arial"/>
          <w:sz w:val="28"/>
          <w:szCs w:val="28"/>
        </w:rPr>
        <w:t>well-balanced</w:t>
      </w:r>
      <w:r w:rsidRPr="00D96F8F">
        <w:rPr>
          <w:rFonts w:cs="Arial"/>
          <w:sz w:val="28"/>
          <w:szCs w:val="28"/>
        </w:rPr>
        <w:t>, challenging curriculum for all children. We are committed to ensuring that all children, including those with Special Educational Needs or Disability (</w:t>
      </w:r>
      <w:r w:rsidR="00D96F8F" w:rsidRPr="00D96F8F">
        <w:rPr>
          <w:rFonts w:cs="Arial"/>
          <w:sz w:val="28"/>
          <w:szCs w:val="28"/>
        </w:rPr>
        <w:t>SEN</w:t>
      </w:r>
      <w:r w:rsidRPr="00D96F8F">
        <w:rPr>
          <w:rFonts w:cs="Arial"/>
          <w:sz w:val="28"/>
          <w:szCs w:val="28"/>
        </w:rPr>
        <w:t xml:space="preserve">D), receive their right to a high quality, accessible and balanced curriculum. </w:t>
      </w:r>
      <w:r w:rsidRPr="00D96F8F">
        <w:rPr>
          <w:rFonts w:cs="Arial"/>
          <w:color w:val="000000"/>
          <w:sz w:val="28"/>
          <w:szCs w:val="28"/>
        </w:rPr>
        <w:t xml:space="preserve">Everybody at </w:t>
      </w:r>
      <w:proofErr w:type="spellStart"/>
      <w:r w:rsidRPr="00D96F8F">
        <w:rPr>
          <w:rFonts w:cs="Arial"/>
          <w:color w:val="000000"/>
          <w:sz w:val="28"/>
          <w:szCs w:val="28"/>
        </w:rPr>
        <w:t>Austhorpe</w:t>
      </w:r>
      <w:proofErr w:type="spellEnd"/>
      <w:r w:rsidRPr="00D96F8F">
        <w:rPr>
          <w:rFonts w:cs="Arial"/>
          <w:color w:val="000000"/>
          <w:sz w:val="28"/>
          <w:szCs w:val="28"/>
        </w:rPr>
        <w:t xml:space="preserve"> Primary School believes you have the potential to </w:t>
      </w:r>
      <w:r w:rsidRPr="00D96F8F">
        <w:rPr>
          <w:rFonts w:cs="Arial"/>
          <w:b/>
          <w:bCs/>
          <w:color w:val="000000"/>
          <w:sz w:val="28"/>
          <w:szCs w:val="28"/>
        </w:rPr>
        <w:t>SHINE</w:t>
      </w:r>
      <w:r w:rsidR="002E26AF">
        <w:rPr>
          <w:rFonts w:cs="Arial"/>
          <w:b/>
          <w:bCs/>
          <w:color w:val="000000"/>
          <w:sz w:val="28"/>
          <w:szCs w:val="28"/>
        </w:rPr>
        <w:t>.</w:t>
      </w:r>
    </w:p>
    <w:p w14:paraId="36478485" w14:textId="77777777" w:rsidR="002E26AF" w:rsidRPr="00D96F8F" w:rsidRDefault="002E26AF" w:rsidP="007B02A5">
      <w:pPr>
        <w:rPr>
          <w:rFonts w:cs="Arial"/>
          <w:sz w:val="28"/>
          <w:szCs w:val="28"/>
        </w:rPr>
      </w:pPr>
    </w:p>
    <w:p w14:paraId="2E30FD14" w14:textId="7490E6FD" w:rsidR="007B02A5" w:rsidRPr="00D96F8F" w:rsidRDefault="007B02A5" w:rsidP="007B02A5">
      <w:pPr>
        <w:pStyle w:val="NormalWeb"/>
        <w:shd w:val="clear" w:color="auto" w:fill="FFFFFF"/>
        <w:spacing w:before="0" w:beforeAutospacing="0" w:after="0" w:afterAutospacing="0"/>
        <w:rPr>
          <w:rFonts w:ascii="Arial" w:hAnsi="Arial" w:cs="Arial"/>
          <w:color w:val="000000"/>
          <w:sz w:val="28"/>
          <w:szCs w:val="28"/>
        </w:rPr>
      </w:pPr>
      <w:r w:rsidRPr="00D96F8F">
        <w:rPr>
          <w:rFonts w:ascii="Arial" w:hAnsi="Arial" w:cs="Arial"/>
          <w:b/>
          <w:bCs/>
          <w:color w:val="000000"/>
          <w:sz w:val="28"/>
          <w:szCs w:val="28"/>
        </w:rPr>
        <w:t>S</w:t>
      </w:r>
      <w:r w:rsidRPr="00D96F8F">
        <w:rPr>
          <w:rFonts w:ascii="Arial" w:hAnsi="Arial" w:cs="Arial"/>
          <w:color w:val="000000"/>
          <w:sz w:val="28"/>
          <w:szCs w:val="28"/>
        </w:rPr>
        <w:t> </w:t>
      </w:r>
      <w:proofErr w:type="spellStart"/>
      <w:r w:rsidRPr="00D96F8F">
        <w:rPr>
          <w:rFonts w:ascii="Arial" w:hAnsi="Arial" w:cs="Arial"/>
          <w:color w:val="000000"/>
          <w:sz w:val="28"/>
          <w:szCs w:val="28"/>
        </w:rPr>
        <w:t>uccess</w:t>
      </w:r>
      <w:proofErr w:type="spellEnd"/>
    </w:p>
    <w:p w14:paraId="2869A69C" w14:textId="77777777" w:rsidR="007B02A5" w:rsidRPr="00D96F8F" w:rsidRDefault="007B02A5" w:rsidP="007B02A5">
      <w:pPr>
        <w:pStyle w:val="NormalWeb"/>
        <w:shd w:val="clear" w:color="auto" w:fill="FFFFFF"/>
        <w:spacing w:before="0" w:beforeAutospacing="0" w:after="0" w:afterAutospacing="0"/>
        <w:rPr>
          <w:rFonts w:ascii="Arial" w:hAnsi="Arial" w:cs="Arial"/>
          <w:color w:val="000000"/>
          <w:sz w:val="28"/>
          <w:szCs w:val="28"/>
        </w:rPr>
      </w:pPr>
      <w:r w:rsidRPr="00D96F8F">
        <w:rPr>
          <w:rFonts w:ascii="Arial" w:hAnsi="Arial" w:cs="Arial"/>
          <w:b/>
          <w:bCs/>
          <w:color w:val="000000"/>
          <w:sz w:val="28"/>
          <w:szCs w:val="28"/>
        </w:rPr>
        <w:t>H</w:t>
      </w:r>
      <w:r w:rsidRPr="00D96F8F">
        <w:rPr>
          <w:rFonts w:ascii="Arial" w:hAnsi="Arial" w:cs="Arial"/>
          <w:color w:val="000000"/>
          <w:sz w:val="28"/>
          <w:szCs w:val="28"/>
        </w:rPr>
        <w:t> </w:t>
      </w:r>
      <w:proofErr w:type="spellStart"/>
      <w:r w:rsidRPr="00D96F8F">
        <w:rPr>
          <w:rFonts w:ascii="Arial" w:hAnsi="Arial" w:cs="Arial"/>
          <w:color w:val="000000"/>
          <w:sz w:val="28"/>
          <w:szCs w:val="28"/>
        </w:rPr>
        <w:t>appy</w:t>
      </w:r>
      <w:proofErr w:type="spellEnd"/>
      <w:r w:rsidRPr="00D96F8F">
        <w:rPr>
          <w:rFonts w:ascii="Arial" w:hAnsi="Arial" w:cs="Arial"/>
          <w:color w:val="000000"/>
          <w:sz w:val="28"/>
          <w:szCs w:val="28"/>
        </w:rPr>
        <w:t xml:space="preserve"> and Healthy</w:t>
      </w:r>
    </w:p>
    <w:p w14:paraId="782966F1" w14:textId="002DD5A4" w:rsidR="007B02A5" w:rsidRPr="00D96F8F" w:rsidRDefault="007B02A5" w:rsidP="007B02A5">
      <w:pPr>
        <w:pStyle w:val="NormalWeb"/>
        <w:shd w:val="clear" w:color="auto" w:fill="FFFFFF"/>
        <w:spacing w:before="0" w:beforeAutospacing="0" w:after="0" w:afterAutospacing="0"/>
        <w:rPr>
          <w:rFonts w:ascii="Arial" w:hAnsi="Arial" w:cs="Arial"/>
          <w:color w:val="000000"/>
          <w:sz w:val="28"/>
          <w:szCs w:val="28"/>
        </w:rPr>
      </w:pPr>
      <w:r w:rsidRPr="00D96F8F">
        <w:rPr>
          <w:rFonts w:ascii="Arial" w:hAnsi="Arial" w:cs="Arial"/>
          <w:b/>
          <w:bCs/>
          <w:color w:val="000000"/>
          <w:sz w:val="28"/>
          <w:szCs w:val="28"/>
        </w:rPr>
        <w:t>I </w:t>
      </w:r>
      <w:proofErr w:type="spellStart"/>
      <w:r w:rsidRPr="00D96F8F">
        <w:rPr>
          <w:rFonts w:ascii="Arial" w:hAnsi="Arial" w:cs="Arial"/>
          <w:color w:val="000000"/>
          <w:sz w:val="28"/>
          <w:szCs w:val="28"/>
        </w:rPr>
        <w:t>nclusion</w:t>
      </w:r>
      <w:proofErr w:type="spellEnd"/>
    </w:p>
    <w:p w14:paraId="675F1533" w14:textId="77777777" w:rsidR="007B02A5" w:rsidRPr="00D96F8F" w:rsidRDefault="007B02A5" w:rsidP="007B02A5">
      <w:pPr>
        <w:pStyle w:val="NormalWeb"/>
        <w:shd w:val="clear" w:color="auto" w:fill="FFFFFF"/>
        <w:spacing w:before="0" w:beforeAutospacing="0" w:after="0" w:afterAutospacing="0"/>
        <w:rPr>
          <w:rFonts w:ascii="Arial" w:hAnsi="Arial" w:cs="Arial"/>
          <w:color w:val="000000"/>
          <w:sz w:val="28"/>
          <w:szCs w:val="28"/>
        </w:rPr>
      </w:pPr>
      <w:r w:rsidRPr="00D96F8F">
        <w:rPr>
          <w:rFonts w:ascii="Arial" w:hAnsi="Arial" w:cs="Arial"/>
          <w:b/>
          <w:bCs/>
          <w:color w:val="000000"/>
          <w:sz w:val="28"/>
          <w:szCs w:val="28"/>
        </w:rPr>
        <w:t>N</w:t>
      </w:r>
      <w:r w:rsidRPr="00D96F8F">
        <w:rPr>
          <w:rFonts w:ascii="Arial" w:hAnsi="Arial" w:cs="Arial"/>
          <w:color w:val="000000"/>
          <w:sz w:val="28"/>
          <w:szCs w:val="28"/>
        </w:rPr>
        <w:t> </w:t>
      </w:r>
      <w:proofErr w:type="spellStart"/>
      <w:r w:rsidRPr="00D96F8F">
        <w:rPr>
          <w:rFonts w:ascii="Arial" w:hAnsi="Arial" w:cs="Arial"/>
          <w:color w:val="000000"/>
          <w:sz w:val="28"/>
          <w:szCs w:val="28"/>
        </w:rPr>
        <w:t>urturing</w:t>
      </w:r>
      <w:proofErr w:type="spellEnd"/>
    </w:p>
    <w:p w14:paraId="45BD23DD" w14:textId="77777777" w:rsidR="007B02A5" w:rsidRPr="00D96F8F" w:rsidRDefault="007B02A5" w:rsidP="007B02A5">
      <w:pPr>
        <w:pStyle w:val="NormalWeb"/>
        <w:shd w:val="clear" w:color="auto" w:fill="FFFFFF"/>
        <w:spacing w:before="0" w:beforeAutospacing="0" w:after="0" w:afterAutospacing="0"/>
        <w:rPr>
          <w:rFonts w:ascii="Arial" w:hAnsi="Arial" w:cs="Arial"/>
          <w:color w:val="000000"/>
          <w:sz w:val="28"/>
          <w:szCs w:val="28"/>
        </w:rPr>
      </w:pPr>
      <w:r w:rsidRPr="00D96F8F">
        <w:rPr>
          <w:rFonts w:ascii="Arial" w:hAnsi="Arial" w:cs="Arial"/>
          <w:b/>
          <w:bCs/>
          <w:color w:val="000000"/>
          <w:sz w:val="28"/>
          <w:szCs w:val="28"/>
        </w:rPr>
        <w:t>E</w:t>
      </w:r>
      <w:r w:rsidRPr="00D96F8F">
        <w:rPr>
          <w:rFonts w:ascii="Arial" w:hAnsi="Arial" w:cs="Arial"/>
          <w:color w:val="000000"/>
          <w:sz w:val="28"/>
          <w:szCs w:val="28"/>
        </w:rPr>
        <w:t> </w:t>
      </w:r>
      <w:proofErr w:type="spellStart"/>
      <w:r w:rsidRPr="00D96F8F">
        <w:rPr>
          <w:rFonts w:ascii="Arial" w:hAnsi="Arial" w:cs="Arial"/>
          <w:color w:val="000000"/>
          <w:sz w:val="28"/>
          <w:szCs w:val="28"/>
        </w:rPr>
        <w:t>nrichment</w:t>
      </w:r>
      <w:proofErr w:type="spellEnd"/>
    </w:p>
    <w:p w14:paraId="0415A311" w14:textId="77777777" w:rsidR="007B02A5" w:rsidRPr="00D96F8F" w:rsidRDefault="007B02A5" w:rsidP="007B02A5">
      <w:pPr>
        <w:rPr>
          <w:rFonts w:cs="Arial"/>
          <w:sz w:val="28"/>
          <w:szCs w:val="28"/>
        </w:rPr>
      </w:pPr>
    </w:p>
    <w:p w14:paraId="7BBD1499" w14:textId="79973C1D" w:rsidR="007B02A5" w:rsidRPr="00D96F8F" w:rsidRDefault="007B02A5" w:rsidP="007B02A5">
      <w:pPr>
        <w:rPr>
          <w:rFonts w:cs="Arial"/>
          <w:sz w:val="28"/>
          <w:szCs w:val="28"/>
        </w:rPr>
      </w:pPr>
      <w:r w:rsidRPr="00D96F8F">
        <w:rPr>
          <w:rFonts w:cs="Arial"/>
          <w:sz w:val="28"/>
          <w:szCs w:val="28"/>
        </w:rPr>
        <w:t xml:space="preserve">We believe it is important that children acquire skills, knowledge and confidence that can be applied to all future learning experiences. To achieve this we strive to provide a school environment that is secure, stimulating, supportive and memorable, whereby each child </w:t>
      </w:r>
      <w:r w:rsidR="00024E00" w:rsidRPr="00D96F8F">
        <w:rPr>
          <w:rFonts w:cs="Arial"/>
          <w:sz w:val="28"/>
          <w:szCs w:val="28"/>
        </w:rPr>
        <w:t>feels,</w:t>
      </w:r>
      <w:r w:rsidRPr="00D96F8F">
        <w:rPr>
          <w:rFonts w:cs="Arial"/>
          <w:sz w:val="28"/>
          <w:szCs w:val="28"/>
        </w:rPr>
        <w:t xml:space="preserve"> valued as part of our community and encouraged to achieve their full potential. Pupil voice is an integral part of the </w:t>
      </w:r>
      <w:proofErr w:type="spellStart"/>
      <w:r w:rsidRPr="00D96F8F">
        <w:rPr>
          <w:rFonts w:cs="Arial"/>
          <w:sz w:val="28"/>
          <w:szCs w:val="28"/>
        </w:rPr>
        <w:t>Austhorpe</w:t>
      </w:r>
      <w:proofErr w:type="spellEnd"/>
      <w:r w:rsidRPr="00D96F8F">
        <w:rPr>
          <w:rFonts w:cs="Arial"/>
          <w:sz w:val="28"/>
          <w:szCs w:val="28"/>
        </w:rPr>
        <w:t xml:space="preserve"> community, we believe that the children should be confident to speak out and have their say. We are committed to promoting equality of opportunity regardless of race, belief, disability, sexuality or gender to provide equality of access for all. </w:t>
      </w:r>
    </w:p>
    <w:p w14:paraId="1FCC3695" w14:textId="77777777" w:rsidR="007B02A5" w:rsidRPr="00D96F8F" w:rsidRDefault="007B02A5" w:rsidP="007B02A5">
      <w:pPr>
        <w:rPr>
          <w:rFonts w:cs="Arial"/>
          <w:b/>
          <w:sz w:val="28"/>
          <w:szCs w:val="28"/>
        </w:rPr>
      </w:pPr>
    </w:p>
    <w:p w14:paraId="7856B57D" w14:textId="77777777" w:rsidR="007B02A5" w:rsidRPr="00D96F8F" w:rsidRDefault="007B02A5" w:rsidP="007B02A5">
      <w:pPr>
        <w:keepNext/>
        <w:keepLines/>
        <w:spacing w:before="480" w:after="120"/>
        <w:outlineLvl w:val="0"/>
        <w:rPr>
          <w:rFonts w:eastAsia="MS Gothic" w:cs="Arial"/>
          <w:b/>
          <w:bCs/>
          <w:sz w:val="28"/>
          <w:szCs w:val="28"/>
          <w:lang w:val="en-US"/>
        </w:rPr>
      </w:pPr>
      <w:bookmarkStart w:id="0" w:name="_Toc492996803"/>
      <w:r w:rsidRPr="00D96F8F">
        <w:rPr>
          <w:rFonts w:eastAsia="MS Gothic" w:cs="Arial"/>
          <w:b/>
          <w:bCs/>
          <w:sz w:val="28"/>
          <w:szCs w:val="28"/>
          <w:lang w:val="en-US"/>
        </w:rPr>
        <w:t>1. Aims</w:t>
      </w:r>
      <w:bookmarkEnd w:id="0"/>
    </w:p>
    <w:p w14:paraId="317D6191" w14:textId="09217B80"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Our </w:t>
      </w:r>
      <w:r w:rsidR="00D96F8F" w:rsidRPr="00D96F8F">
        <w:rPr>
          <w:rFonts w:eastAsia="MS Mincho" w:cs="Arial"/>
          <w:sz w:val="28"/>
          <w:szCs w:val="28"/>
          <w:lang w:val="en-US"/>
        </w:rPr>
        <w:t>SEND</w:t>
      </w:r>
      <w:r w:rsidRPr="00D96F8F">
        <w:rPr>
          <w:rFonts w:eastAsia="MS Mincho" w:cs="Arial"/>
          <w:sz w:val="28"/>
          <w:szCs w:val="28"/>
          <w:lang w:val="en-US"/>
        </w:rPr>
        <w:t xml:space="preserve"> policy aims to:</w:t>
      </w:r>
    </w:p>
    <w:p w14:paraId="3214B38B" w14:textId="277BAA56" w:rsidR="007B02A5" w:rsidRPr="002E26AF" w:rsidRDefault="007B02A5" w:rsidP="002E26AF">
      <w:pPr>
        <w:pStyle w:val="ListParagraph"/>
        <w:numPr>
          <w:ilvl w:val="0"/>
          <w:numId w:val="13"/>
        </w:numPr>
        <w:spacing w:before="120" w:after="120"/>
        <w:rPr>
          <w:rFonts w:eastAsia="MS Mincho" w:cs="Arial"/>
          <w:sz w:val="28"/>
          <w:szCs w:val="28"/>
          <w:lang w:val="en-US"/>
        </w:rPr>
      </w:pPr>
      <w:r w:rsidRPr="002E26AF">
        <w:rPr>
          <w:rFonts w:eastAsia="MS Mincho" w:cs="Arial"/>
          <w:sz w:val="28"/>
          <w:szCs w:val="28"/>
          <w:lang w:val="en-US"/>
        </w:rPr>
        <w:t>Set out how our school will support and make provision for pupils with special educational needs</w:t>
      </w:r>
      <w:r w:rsidR="00D96F8F" w:rsidRPr="002E26AF">
        <w:rPr>
          <w:rFonts w:eastAsia="MS Mincho" w:cs="Arial"/>
          <w:sz w:val="28"/>
          <w:szCs w:val="28"/>
          <w:lang w:val="en-US"/>
        </w:rPr>
        <w:t xml:space="preserve"> or disabilities</w:t>
      </w:r>
      <w:r w:rsidRPr="002E26AF">
        <w:rPr>
          <w:rFonts w:eastAsia="MS Mincho" w:cs="Arial"/>
          <w:sz w:val="28"/>
          <w:szCs w:val="28"/>
          <w:lang w:val="en-US"/>
        </w:rPr>
        <w:t xml:space="preserve"> (</w:t>
      </w:r>
      <w:r w:rsidR="00D96F8F" w:rsidRPr="002E26AF">
        <w:rPr>
          <w:rFonts w:eastAsia="MS Mincho" w:cs="Arial"/>
          <w:sz w:val="28"/>
          <w:szCs w:val="28"/>
          <w:lang w:val="en-US"/>
        </w:rPr>
        <w:t>SEND</w:t>
      </w:r>
      <w:r w:rsidRPr="002E26AF">
        <w:rPr>
          <w:rFonts w:eastAsia="MS Mincho" w:cs="Arial"/>
          <w:sz w:val="28"/>
          <w:szCs w:val="28"/>
          <w:lang w:val="en-US"/>
        </w:rPr>
        <w:t>)</w:t>
      </w:r>
    </w:p>
    <w:p w14:paraId="5F38BA5B" w14:textId="47172C14" w:rsidR="007B02A5" w:rsidRPr="002E26AF" w:rsidRDefault="007B02A5" w:rsidP="002E26AF">
      <w:pPr>
        <w:pStyle w:val="ListParagraph"/>
        <w:numPr>
          <w:ilvl w:val="0"/>
          <w:numId w:val="13"/>
        </w:numPr>
        <w:spacing w:before="120" w:after="120"/>
        <w:rPr>
          <w:rFonts w:eastAsia="MS Mincho" w:cs="Arial"/>
          <w:sz w:val="28"/>
          <w:szCs w:val="28"/>
          <w:lang w:val="en-US"/>
        </w:rPr>
      </w:pPr>
      <w:r w:rsidRPr="002E26AF">
        <w:rPr>
          <w:rFonts w:eastAsia="MS Mincho" w:cs="Arial"/>
          <w:sz w:val="28"/>
          <w:szCs w:val="28"/>
          <w:lang w:val="en-US"/>
        </w:rPr>
        <w:t>Explain the roles and responsibilities of everyone i</w:t>
      </w:r>
      <w:r w:rsidR="00D96F8F" w:rsidRPr="002E26AF">
        <w:rPr>
          <w:rFonts w:eastAsia="MS Mincho" w:cs="Arial"/>
          <w:sz w:val="28"/>
          <w:szCs w:val="28"/>
          <w:lang w:val="en-US"/>
        </w:rPr>
        <w:t>nvolved in providing for pupils with SEND.</w:t>
      </w:r>
    </w:p>
    <w:p w14:paraId="1E520D40" w14:textId="77777777" w:rsidR="007B02A5" w:rsidRPr="00D96F8F" w:rsidRDefault="007B02A5" w:rsidP="007B02A5">
      <w:pPr>
        <w:rPr>
          <w:rFonts w:cs="Arial"/>
          <w:b/>
          <w:sz w:val="28"/>
          <w:szCs w:val="28"/>
        </w:rPr>
      </w:pPr>
    </w:p>
    <w:p w14:paraId="4CD32212" w14:textId="77777777" w:rsidR="007B02A5" w:rsidRPr="00D96F8F" w:rsidRDefault="007B02A5" w:rsidP="007B02A5">
      <w:pPr>
        <w:keepNext/>
        <w:keepLines/>
        <w:spacing w:before="480" w:after="120"/>
        <w:outlineLvl w:val="0"/>
        <w:rPr>
          <w:rFonts w:eastAsia="MS Gothic" w:cs="Arial"/>
          <w:b/>
          <w:bCs/>
          <w:sz w:val="28"/>
          <w:szCs w:val="28"/>
          <w:lang w:val="en-US"/>
        </w:rPr>
      </w:pPr>
      <w:bookmarkStart w:id="1" w:name="_Toc492996804"/>
      <w:r w:rsidRPr="00D96F8F">
        <w:rPr>
          <w:rFonts w:eastAsia="MS Gothic" w:cs="Arial"/>
          <w:b/>
          <w:bCs/>
          <w:sz w:val="28"/>
          <w:szCs w:val="28"/>
          <w:lang w:val="en-US"/>
        </w:rPr>
        <w:t>2. Legislation and guidance</w:t>
      </w:r>
      <w:bookmarkEnd w:id="1"/>
      <w:r w:rsidRPr="00D96F8F">
        <w:rPr>
          <w:rFonts w:eastAsia="MS Gothic" w:cs="Arial"/>
          <w:b/>
          <w:bCs/>
          <w:sz w:val="28"/>
          <w:szCs w:val="28"/>
          <w:lang w:val="en-US"/>
        </w:rPr>
        <w:t xml:space="preserve"> </w:t>
      </w:r>
    </w:p>
    <w:p w14:paraId="5ACEF3DD" w14:textId="0B3D383F"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This policy and information report is based on the statutory </w:t>
      </w:r>
      <w:hyperlink r:id="rId12" w:history="1">
        <w:r w:rsidRPr="00D96F8F">
          <w:rPr>
            <w:rFonts w:eastAsia="MS Mincho" w:cs="Arial"/>
            <w:color w:val="0092CF"/>
            <w:sz w:val="28"/>
            <w:szCs w:val="28"/>
            <w:u w:val="single"/>
            <w:lang w:val="en-US"/>
          </w:rPr>
          <w:t>Special Educational Needs and Disability (</w:t>
        </w:r>
        <w:r w:rsidR="00D96F8F" w:rsidRPr="00D96F8F">
          <w:rPr>
            <w:rFonts w:eastAsia="MS Mincho" w:cs="Arial"/>
            <w:color w:val="0092CF"/>
            <w:sz w:val="28"/>
            <w:szCs w:val="28"/>
            <w:u w:val="single"/>
            <w:lang w:val="en-US"/>
          </w:rPr>
          <w:t>SEN</w:t>
        </w:r>
        <w:r w:rsidRPr="00D96F8F">
          <w:rPr>
            <w:rFonts w:eastAsia="MS Mincho" w:cs="Arial"/>
            <w:color w:val="0092CF"/>
            <w:sz w:val="28"/>
            <w:szCs w:val="28"/>
            <w:u w:val="single"/>
            <w:lang w:val="en-US"/>
          </w:rPr>
          <w:t>D) Code of Practice</w:t>
        </w:r>
      </w:hyperlink>
      <w:r w:rsidRPr="00D96F8F">
        <w:rPr>
          <w:rFonts w:eastAsia="MS Mincho" w:cs="Arial"/>
          <w:sz w:val="28"/>
          <w:szCs w:val="28"/>
          <w:lang w:val="en-US"/>
        </w:rPr>
        <w:t xml:space="preserve"> and the following legislation:</w:t>
      </w:r>
    </w:p>
    <w:p w14:paraId="506E51A1" w14:textId="164C7D81" w:rsidR="007B02A5" w:rsidRPr="00D96F8F" w:rsidRDefault="007B02A5" w:rsidP="002E26AF">
      <w:pPr>
        <w:spacing w:before="120" w:after="120"/>
        <w:rPr>
          <w:rFonts w:eastAsia="MS Mincho" w:cs="Arial"/>
          <w:sz w:val="28"/>
          <w:szCs w:val="28"/>
          <w:lang w:val="en-US"/>
        </w:rPr>
      </w:pPr>
      <w:hyperlink r:id="rId13" w:history="1">
        <w:r w:rsidRPr="00D96F8F">
          <w:rPr>
            <w:rFonts w:eastAsia="MS Mincho" w:cs="Arial"/>
            <w:color w:val="0092CF"/>
            <w:sz w:val="28"/>
            <w:szCs w:val="28"/>
            <w:u w:val="single"/>
            <w:lang w:val="en-US"/>
          </w:rPr>
          <w:t>Part 3 of the Children and Families Act 2014</w:t>
        </w:r>
      </w:hyperlink>
      <w:r w:rsidRPr="00D96F8F">
        <w:rPr>
          <w:rFonts w:eastAsia="MS Mincho" w:cs="Arial"/>
          <w:sz w:val="28"/>
          <w:szCs w:val="28"/>
          <w:lang w:val="en-US"/>
        </w:rPr>
        <w:t xml:space="preserve">, which sets out schools’ </w:t>
      </w:r>
      <w:r w:rsidRPr="00D96F8F">
        <w:rPr>
          <w:rFonts w:eastAsia="MS Mincho" w:cs="Arial"/>
          <w:sz w:val="28"/>
          <w:szCs w:val="28"/>
          <w:lang w:val="en-US"/>
        </w:rPr>
        <w:lastRenderedPageBreak/>
        <w:t xml:space="preserve">responsibilities for pupils with </w:t>
      </w:r>
      <w:r w:rsidR="00D96F8F" w:rsidRPr="00D96F8F">
        <w:rPr>
          <w:rFonts w:eastAsia="MS Mincho" w:cs="Arial"/>
          <w:sz w:val="28"/>
          <w:szCs w:val="28"/>
          <w:lang w:val="en-US"/>
        </w:rPr>
        <w:t>SEN</w:t>
      </w:r>
      <w:r w:rsidRPr="00D96F8F">
        <w:rPr>
          <w:rFonts w:eastAsia="MS Mincho" w:cs="Arial"/>
          <w:sz w:val="28"/>
          <w:szCs w:val="28"/>
          <w:lang w:val="en-US"/>
        </w:rPr>
        <w:t xml:space="preserve"> and disabilities</w:t>
      </w:r>
      <w:r w:rsidR="002E26AF">
        <w:rPr>
          <w:rFonts w:eastAsia="MS Mincho" w:cs="Arial"/>
          <w:sz w:val="28"/>
          <w:szCs w:val="28"/>
          <w:lang w:val="en-US"/>
        </w:rPr>
        <w:t>.</w:t>
      </w:r>
    </w:p>
    <w:p w14:paraId="333E805B" w14:textId="29AE2054" w:rsidR="007B02A5" w:rsidRDefault="007B02A5" w:rsidP="002E26AF">
      <w:pPr>
        <w:spacing w:before="120" w:after="120"/>
        <w:rPr>
          <w:rFonts w:eastAsia="MS Mincho" w:cs="Arial"/>
          <w:sz w:val="28"/>
          <w:szCs w:val="28"/>
          <w:lang w:val="en-US"/>
        </w:rPr>
      </w:pPr>
      <w:hyperlink r:id="rId14" w:history="1">
        <w:r w:rsidRPr="00D96F8F">
          <w:rPr>
            <w:rFonts w:eastAsia="MS Mincho" w:cs="Arial"/>
            <w:color w:val="0092CF"/>
            <w:sz w:val="28"/>
            <w:szCs w:val="28"/>
            <w:u w:val="single"/>
            <w:lang w:val="en-US"/>
          </w:rPr>
          <w:t>The Special Educational Needs and Disability Regulations 2014</w:t>
        </w:r>
      </w:hyperlink>
      <w:r w:rsidRPr="00D96F8F">
        <w:rPr>
          <w:rFonts w:eastAsia="MS Mincho" w:cs="Arial"/>
          <w:sz w:val="28"/>
          <w:szCs w:val="28"/>
          <w:lang w:val="en-US"/>
        </w:rPr>
        <w:t xml:space="preserve">, which set out schools’ responsibilities for education, health and care (EHC) plans, </w:t>
      </w:r>
      <w:r w:rsidR="00D96F8F" w:rsidRPr="00D96F8F">
        <w:rPr>
          <w:rFonts w:eastAsia="MS Mincho" w:cs="Arial"/>
          <w:sz w:val="28"/>
          <w:szCs w:val="28"/>
          <w:lang w:val="en-US"/>
        </w:rPr>
        <w:t>SEN</w:t>
      </w:r>
      <w:r w:rsidRPr="00D96F8F">
        <w:rPr>
          <w:rFonts w:eastAsia="MS Mincho" w:cs="Arial"/>
          <w:sz w:val="28"/>
          <w:szCs w:val="28"/>
          <w:lang w:val="en-US"/>
        </w:rPr>
        <w:t xml:space="preserve"> </w:t>
      </w:r>
      <w:proofErr w:type="spellStart"/>
      <w:r w:rsidRPr="00D96F8F">
        <w:rPr>
          <w:rFonts w:eastAsia="MS Mincho" w:cs="Arial"/>
          <w:sz w:val="28"/>
          <w:szCs w:val="28"/>
          <w:lang w:val="en-US"/>
        </w:rPr>
        <w:t>co-ordinators</w:t>
      </w:r>
      <w:proofErr w:type="spellEnd"/>
      <w:r w:rsidRPr="00D96F8F">
        <w:rPr>
          <w:rFonts w:eastAsia="MS Mincho" w:cs="Arial"/>
          <w:sz w:val="28"/>
          <w:szCs w:val="28"/>
          <w:lang w:val="en-US"/>
        </w:rPr>
        <w:t xml:space="preserve"> (</w:t>
      </w:r>
      <w:r w:rsidR="00D96F8F" w:rsidRPr="00D96F8F">
        <w:rPr>
          <w:rFonts w:eastAsia="MS Mincho" w:cs="Arial"/>
          <w:sz w:val="28"/>
          <w:szCs w:val="28"/>
          <w:lang w:val="en-US"/>
        </w:rPr>
        <w:t>SEND</w:t>
      </w:r>
      <w:r w:rsidRPr="00D96F8F">
        <w:rPr>
          <w:rFonts w:eastAsia="MS Mincho" w:cs="Arial"/>
          <w:sz w:val="28"/>
          <w:szCs w:val="28"/>
          <w:lang w:val="en-US"/>
        </w:rPr>
        <w:t xml:space="preserve">COs) and the </w:t>
      </w:r>
      <w:r w:rsidR="00D96F8F" w:rsidRPr="00D96F8F">
        <w:rPr>
          <w:rFonts w:eastAsia="MS Mincho" w:cs="Arial"/>
          <w:sz w:val="28"/>
          <w:szCs w:val="28"/>
          <w:lang w:val="en-US"/>
        </w:rPr>
        <w:t>SEND</w:t>
      </w:r>
      <w:r w:rsidRPr="00D96F8F">
        <w:rPr>
          <w:rFonts w:eastAsia="MS Mincho" w:cs="Arial"/>
          <w:sz w:val="28"/>
          <w:szCs w:val="28"/>
          <w:lang w:val="en-US"/>
        </w:rPr>
        <w:t xml:space="preserve"> information report </w:t>
      </w:r>
    </w:p>
    <w:p w14:paraId="181B03FF" w14:textId="6C25BDBF" w:rsidR="00327A0E" w:rsidRPr="00327A0E" w:rsidRDefault="00327A0E" w:rsidP="00327A0E">
      <w:pPr>
        <w:spacing w:before="120" w:after="120"/>
        <w:rPr>
          <w:rFonts w:eastAsia="MS Mincho" w:cs="Arial"/>
          <w:sz w:val="28"/>
          <w:szCs w:val="28"/>
          <w:lang w:val="en-US"/>
        </w:rPr>
      </w:pPr>
      <w:r>
        <w:rPr>
          <w:rFonts w:cs="Arial"/>
          <w:color w:val="000000"/>
          <w:sz w:val="28"/>
          <w:szCs w:val="28"/>
          <w:shd w:val="clear" w:color="auto" w:fill="FFFFFF"/>
        </w:rPr>
        <w:t xml:space="preserve">The document below gives answers to some frequently asked </w:t>
      </w:r>
      <w:r w:rsidR="00024E00">
        <w:rPr>
          <w:rFonts w:cs="Arial"/>
          <w:color w:val="000000"/>
          <w:sz w:val="28"/>
          <w:szCs w:val="28"/>
          <w:shd w:val="clear" w:color="auto" w:fill="FFFFFF"/>
        </w:rPr>
        <w:t>questions, which</w:t>
      </w:r>
      <w:r>
        <w:rPr>
          <w:rFonts w:cs="Arial"/>
          <w:color w:val="000000"/>
          <w:sz w:val="28"/>
          <w:szCs w:val="28"/>
          <w:shd w:val="clear" w:color="auto" w:fill="FFFFFF"/>
        </w:rPr>
        <w:t xml:space="preserve"> may help you to understand how we identify and support children with SEND.</w:t>
      </w:r>
    </w:p>
    <w:p w14:paraId="724DFE26" w14:textId="75D2AD9F" w:rsidR="00327A0E" w:rsidRDefault="00327A0E" w:rsidP="00327A0E">
      <w:pPr>
        <w:spacing w:before="120" w:after="120"/>
        <w:rPr>
          <w:rFonts w:eastAsia="MS Mincho" w:cs="Arial"/>
          <w:sz w:val="28"/>
          <w:szCs w:val="28"/>
          <w:lang w:val="en-US"/>
        </w:rPr>
      </w:pPr>
      <w:hyperlink r:id="rId15" w:history="1">
        <w:r w:rsidRPr="008F4835">
          <w:rPr>
            <w:rStyle w:val="Hyperlink"/>
            <w:rFonts w:eastAsia="MS Mincho" w:cs="Arial"/>
            <w:sz w:val="28"/>
            <w:szCs w:val="28"/>
            <w:lang w:val="en-US"/>
          </w:rPr>
          <w:t>https://www.austhorpeprimary.org/page.php?id=3091</w:t>
        </w:r>
      </w:hyperlink>
    </w:p>
    <w:p w14:paraId="2AF1B9E1" w14:textId="660D71B8" w:rsidR="00327A0E" w:rsidRDefault="00327A0E" w:rsidP="00161C33">
      <w:pPr>
        <w:spacing w:before="120" w:after="120"/>
        <w:rPr>
          <w:rFonts w:eastAsia="MS Mincho" w:cs="Arial"/>
          <w:sz w:val="28"/>
          <w:szCs w:val="28"/>
          <w:lang w:val="en-US"/>
        </w:rPr>
      </w:pPr>
    </w:p>
    <w:p w14:paraId="2CD08539" w14:textId="49522362" w:rsidR="00161C33" w:rsidRDefault="00161C33" w:rsidP="00161C33">
      <w:pPr>
        <w:spacing w:before="120" w:after="120"/>
        <w:rPr>
          <w:rFonts w:eastAsia="MS Mincho" w:cs="Arial"/>
          <w:sz w:val="28"/>
          <w:szCs w:val="28"/>
          <w:lang w:val="en-US"/>
        </w:rPr>
      </w:pPr>
      <w:r>
        <w:rPr>
          <w:rFonts w:eastAsia="MS Mincho" w:cs="Arial"/>
          <w:sz w:val="28"/>
          <w:szCs w:val="28"/>
          <w:lang w:val="en-US"/>
        </w:rPr>
        <w:t>The annual Special Educational Needs and Disability report is available on our website</w:t>
      </w:r>
    </w:p>
    <w:p w14:paraId="6F2433DA" w14:textId="53FDFE04" w:rsidR="00161C33" w:rsidRDefault="00161C33" w:rsidP="00161C33">
      <w:pPr>
        <w:spacing w:before="120" w:after="120"/>
        <w:rPr>
          <w:rFonts w:eastAsia="MS Mincho" w:cs="Arial"/>
          <w:sz w:val="28"/>
          <w:szCs w:val="28"/>
          <w:lang w:val="en-US"/>
        </w:rPr>
      </w:pPr>
      <w:hyperlink r:id="rId16" w:history="1">
        <w:r w:rsidRPr="008F4835">
          <w:rPr>
            <w:rStyle w:val="Hyperlink"/>
            <w:rFonts w:eastAsia="MS Mincho" w:cs="Arial"/>
            <w:sz w:val="28"/>
            <w:szCs w:val="28"/>
            <w:lang w:val="en-US"/>
          </w:rPr>
          <w:t>https://www.primarycms.com/manage/assets/austhorpe-primary-school/doc/annual_send_report%20(1).pdf</w:t>
        </w:r>
      </w:hyperlink>
    </w:p>
    <w:p w14:paraId="330975A2" w14:textId="77777777" w:rsidR="00161C33" w:rsidRDefault="00161C33" w:rsidP="00161C33">
      <w:pPr>
        <w:spacing w:before="120" w:after="120"/>
        <w:rPr>
          <w:rFonts w:eastAsia="MS Mincho" w:cs="Arial"/>
          <w:sz w:val="28"/>
          <w:szCs w:val="28"/>
          <w:lang w:val="en-US"/>
        </w:rPr>
      </w:pPr>
    </w:p>
    <w:p w14:paraId="7FCEE7FD" w14:textId="77777777" w:rsidR="007B02A5" w:rsidRPr="00D96F8F" w:rsidRDefault="007B02A5" w:rsidP="007B02A5">
      <w:pPr>
        <w:keepNext/>
        <w:keepLines/>
        <w:spacing w:before="480" w:after="120"/>
        <w:outlineLvl w:val="0"/>
        <w:rPr>
          <w:rFonts w:eastAsia="MS Gothic" w:cs="Arial"/>
          <w:b/>
          <w:bCs/>
          <w:sz w:val="28"/>
          <w:szCs w:val="28"/>
          <w:lang w:val="en-US"/>
        </w:rPr>
      </w:pPr>
      <w:bookmarkStart w:id="2" w:name="_Toc492996805"/>
      <w:r w:rsidRPr="00D96F8F">
        <w:rPr>
          <w:rFonts w:eastAsia="MS Gothic" w:cs="Arial"/>
          <w:b/>
          <w:bCs/>
          <w:sz w:val="28"/>
          <w:szCs w:val="28"/>
          <w:lang w:val="en-US"/>
        </w:rPr>
        <w:t>3. Definitions</w:t>
      </w:r>
      <w:bookmarkEnd w:id="2"/>
    </w:p>
    <w:p w14:paraId="3FA6D94F" w14:textId="3398E096"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A pupil has </w:t>
      </w:r>
      <w:r w:rsidR="00D96F8F" w:rsidRPr="00D96F8F">
        <w:rPr>
          <w:rFonts w:eastAsia="MS Mincho" w:cs="Arial"/>
          <w:sz w:val="28"/>
          <w:szCs w:val="28"/>
          <w:lang w:val="en-US"/>
        </w:rPr>
        <w:t>SEND</w:t>
      </w:r>
      <w:r w:rsidRPr="00D96F8F">
        <w:rPr>
          <w:rFonts w:eastAsia="MS Mincho" w:cs="Arial"/>
          <w:sz w:val="28"/>
          <w:szCs w:val="28"/>
          <w:lang w:val="en-US"/>
        </w:rPr>
        <w:t xml:space="preserve"> if they have a learning difficulty or </w:t>
      </w:r>
      <w:r w:rsidR="00024E00" w:rsidRPr="00D96F8F">
        <w:rPr>
          <w:rFonts w:eastAsia="MS Mincho" w:cs="Arial"/>
          <w:sz w:val="28"/>
          <w:szCs w:val="28"/>
          <w:lang w:val="en-US"/>
        </w:rPr>
        <w:t>disability that</w:t>
      </w:r>
      <w:r w:rsidRPr="00D96F8F">
        <w:rPr>
          <w:rFonts w:eastAsia="MS Mincho" w:cs="Arial"/>
          <w:sz w:val="28"/>
          <w:szCs w:val="28"/>
          <w:lang w:val="en-US"/>
        </w:rPr>
        <w:t xml:space="preserve"> calls for special educational provision to be made for them</w:t>
      </w:r>
      <w:r w:rsidR="008C1E37">
        <w:rPr>
          <w:rFonts w:eastAsia="MS Mincho" w:cs="Arial"/>
          <w:sz w:val="28"/>
          <w:szCs w:val="28"/>
          <w:lang w:val="en-US"/>
        </w:rPr>
        <w:t xml:space="preserve"> that is additional to and different from what is normally available for pupils of the same age</w:t>
      </w:r>
      <w:r w:rsidRPr="00D96F8F">
        <w:rPr>
          <w:rFonts w:eastAsia="MS Mincho" w:cs="Arial"/>
          <w:sz w:val="28"/>
          <w:szCs w:val="28"/>
          <w:lang w:val="en-US"/>
        </w:rPr>
        <w:t xml:space="preserve">. </w:t>
      </w:r>
    </w:p>
    <w:p w14:paraId="7EEB8409"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They have a learning difficulty or disability if they have:</w:t>
      </w:r>
    </w:p>
    <w:p w14:paraId="2C355365" w14:textId="77777777" w:rsidR="007B02A5" w:rsidRPr="00D96F8F" w:rsidRDefault="007B02A5" w:rsidP="00161C33">
      <w:pPr>
        <w:pStyle w:val="ListParagraph"/>
        <w:widowControl/>
        <w:numPr>
          <w:ilvl w:val="0"/>
          <w:numId w:val="5"/>
        </w:numPr>
        <w:suppressAutoHyphens w:val="0"/>
        <w:autoSpaceDE/>
        <w:spacing w:before="120" w:after="120"/>
        <w:jc w:val="left"/>
        <w:rPr>
          <w:rFonts w:eastAsia="MS Mincho" w:cs="Arial"/>
          <w:sz w:val="28"/>
          <w:szCs w:val="28"/>
          <w:lang w:val="en-US"/>
        </w:rPr>
      </w:pPr>
      <w:r w:rsidRPr="00D96F8F">
        <w:rPr>
          <w:rFonts w:eastAsia="MS Mincho" w:cs="Arial"/>
          <w:sz w:val="28"/>
          <w:szCs w:val="28"/>
          <w:lang w:val="en-US"/>
        </w:rPr>
        <w:t xml:space="preserve">A significantly greater difficulty in learning than the majority of others of the same age, or </w:t>
      </w:r>
    </w:p>
    <w:p w14:paraId="14CD0291" w14:textId="550C7372" w:rsidR="007B02A5" w:rsidRDefault="007B02A5" w:rsidP="00161C33">
      <w:pPr>
        <w:pStyle w:val="ListParagraph"/>
        <w:widowControl/>
        <w:numPr>
          <w:ilvl w:val="0"/>
          <w:numId w:val="5"/>
        </w:numPr>
        <w:suppressAutoHyphens w:val="0"/>
        <w:autoSpaceDE/>
        <w:spacing w:before="120" w:after="120"/>
        <w:jc w:val="left"/>
        <w:rPr>
          <w:rFonts w:eastAsia="MS Mincho" w:cs="Arial"/>
          <w:sz w:val="28"/>
          <w:szCs w:val="28"/>
          <w:lang w:val="en-US"/>
        </w:rPr>
      </w:pPr>
      <w:r w:rsidRPr="00D96F8F">
        <w:rPr>
          <w:rFonts w:eastAsia="MS Mincho" w:cs="Arial"/>
          <w:sz w:val="28"/>
          <w:szCs w:val="28"/>
          <w:lang w:val="en-US"/>
        </w:rPr>
        <w:t xml:space="preserve">A disability which prevents or hinders them from making use of facilities of a kind generally provided for others of the same age in mainstream schools </w:t>
      </w:r>
    </w:p>
    <w:p w14:paraId="59B5CAA2" w14:textId="17220E22" w:rsidR="00327A0E" w:rsidRPr="00327A0E" w:rsidRDefault="00327A0E" w:rsidP="00161C33">
      <w:pPr>
        <w:pStyle w:val="ListParagraph"/>
        <w:widowControl/>
        <w:numPr>
          <w:ilvl w:val="0"/>
          <w:numId w:val="5"/>
        </w:numPr>
        <w:suppressAutoHyphens w:val="0"/>
        <w:autoSpaceDE/>
        <w:spacing w:before="120" w:after="120"/>
        <w:jc w:val="left"/>
        <w:rPr>
          <w:rFonts w:eastAsia="MS Mincho" w:cs="Arial"/>
          <w:sz w:val="28"/>
          <w:szCs w:val="28"/>
          <w:lang w:val="en-US"/>
        </w:rPr>
      </w:pPr>
      <w:r>
        <w:rPr>
          <w:color w:val="000000"/>
          <w:sz w:val="27"/>
          <w:szCs w:val="27"/>
        </w:rPr>
        <w:t>Persistent/emotional and behavioural difficulties which are not modified by the behaviour techniques employed in school</w:t>
      </w:r>
    </w:p>
    <w:p w14:paraId="671D7D23" w14:textId="5BD756FB" w:rsidR="00327A0E" w:rsidRDefault="00327A0E" w:rsidP="00161C33">
      <w:pPr>
        <w:pStyle w:val="ListParagraph"/>
        <w:widowControl/>
        <w:numPr>
          <w:ilvl w:val="0"/>
          <w:numId w:val="5"/>
        </w:numPr>
        <w:suppressAutoHyphens w:val="0"/>
        <w:autoSpaceDE/>
        <w:spacing w:before="120" w:after="120"/>
        <w:jc w:val="left"/>
        <w:rPr>
          <w:rFonts w:eastAsia="MS Mincho" w:cs="Arial"/>
          <w:sz w:val="28"/>
          <w:szCs w:val="28"/>
          <w:lang w:val="en-US"/>
        </w:rPr>
      </w:pPr>
      <w:r>
        <w:rPr>
          <w:color w:val="000000"/>
          <w:sz w:val="27"/>
          <w:szCs w:val="27"/>
        </w:rPr>
        <w:t>Emotional or behavioural difficulties which substantially and regularly interfere in the child’s own learning and that of the class group, despite an individualized behaviour management programme</w:t>
      </w:r>
    </w:p>
    <w:p w14:paraId="3B46C7EB" w14:textId="77777777" w:rsidR="00D96F8F" w:rsidRPr="00D96F8F" w:rsidRDefault="00D96F8F" w:rsidP="00D96F8F">
      <w:pPr>
        <w:pStyle w:val="ListParagraph"/>
        <w:widowControl/>
        <w:suppressAutoHyphens w:val="0"/>
        <w:autoSpaceDE/>
        <w:spacing w:before="120" w:after="120"/>
        <w:ind w:left="1080"/>
        <w:jc w:val="left"/>
        <w:rPr>
          <w:rFonts w:eastAsia="MS Mincho" w:cs="Arial"/>
          <w:sz w:val="28"/>
          <w:szCs w:val="28"/>
          <w:lang w:val="en-US"/>
        </w:rPr>
      </w:pPr>
    </w:p>
    <w:p w14:paraId="17E822FC" w14:textId="5E7BD216" w:rsidR="007B02A5" w:rsidRPr="00D96F8F" w:rsidRDefault="007B02A5" w:rsidP="007B02A5">
      <w:pPr>
        <w:spacing w:before="120" w:after="120"/>
        <w:rPr>
          <w:rFonts w:eastAsia="MS Mincho" w:cs="Arial"/>
          <w:b/>
          <w:sz w:val="28"/>
          <w:szCs w:val="28"/>
          <w:lang w:val="en-US"/>
        </w:rPr>
      </w:pPr>
      <w:r w:rsidRPr="00D96F8F">
        <w:rPr>
          <w:rFonts w:eastAsia="MS Mincho" w:cs="Arial"/>
          <w:b/>
          <w:sz w:val="28"/>
          <w:szCs w:val="28"/>
          <w:lang w:val="en-US"/>
        </w:rPr>
        <w:t xml:space="preserve">There are four categories of </w:t>
      </w:r>
      <w:r w:rsidR="00D96F8F" w:rsidRPr="00D96F8F">
        <w:rPr>
          <w:rFonts w:eastAsia="MS Mincho" w:cs="Arial"/>
          <w:b/>
          <w:sz w:val="28"/>
          <w:szCs w:val="28"/>
          <w:lang w:val="en-US"/>
        </w:rPr>
        <w:t>SEND</w:t>
      </w:r>
      <w:r w:rsidRPr="00D96F8F">
        <w:rPr>
          <w:rFonts w:eastAsia="MS Mincho" w:cs="Arial"/>
          <w:b/>
          <w:sz w:val="28"/>
          <w:szCs w:val="28"/>
          <w:lang w:val="en-US"/>
        </w:rPr>
        <w:t xml:space="preserve"> </w:t>
      </w:r>
    </w:p>
    <w:p w14:paraId="3F92DAC3" w14:textId="77777777" w:rsidR="007B02A5" w:rsidRPr="002E26AF" w:rsidRDefault="007B02A5" w:rsidP="002E26AF">
      <w:pPr>
        <w:pStyle w:val="ListParagraph"/>
        <w:numPr>
          <w:ilvl w:val="0"/>
          <w:numId w:val="14"/>
        </w:numPr>
        <w:spacing w:before="120" w:after="120"/>
        <w:rPr>
          <w:rFonts w:eastAsia="MS Mincho" w:cs="Arial"/>
          <w:sz w:val="28"/>
          <w:szCs w:val="28"/>
          <w:lang w:val="en-US"/>
        </w:rPr>
      </w:pPr>
      <w:r w:rsidRPr="002E26AF">
        <w:rPr>
          <w:rFonts w:eastAsia="MS Mincho" w:cs="Arial"/>
          <w:sz w:val="28"/>
          <w:szCs w:val="28"/>
          <w:lang w:val="en-US"/>
        </w:rPr>
        <w:t xml:space="preserve">Cognition and Learning </w:t>
      </w:r>
    </w:p>
    <w:p w14:paraId="7FDF5409" w14:textId="77777777" w:rsidR="007B02A5" w:rsidRPr="002E26AF" w:rsidRDefault="007B02A5" w:rsidP="002E26AF">
      <w:pPr>
        <w:pStyle w:val="ListParagraph"/>
        <w:numPr>
          <w:ilvl w:val="0"/>
          <w:numId w:val="14"/>
        </w:numPr>
        <w:spacing w:before="120" w:after="120"/>
        <w:rPr>
          <w:rFonts w:eastAsia="MS Mincho" w:cs="Arial"/>
          <w:sz w:val="28"/>
          <w:szCs w:val="28"/>
          <w:lang w:val="en-US"/>
        </w:rPr>
      </w:pPr>
      <w:r w:rsidRPr="002E26AF">
        <w:rPr>
          <w:rFonts w:eastAsia="MS Mincho" w:cs="Arial"/>
          <w:sz w:val="28"/>
          <w:szCs w:val="28"/>
          <w:lang w:val="en-US"/>
        </w:rPr>
        <w:t>Social, Emotional and Mental Health</w:t>
      </w:r>
    </w:p>
    <w:p w14:paraId="35A7DE5F" w14:textId="77777777" w:rsidR="007B02A5" w:rsidRPr="002E26AF" w:rsidRDefault="007B02A5" w:rsidP="002E26AF">
      <w:pPr>
        <w:pStyle w:val="ListParagraph"/>
        <w:numPr>
          <w:ilvl w:val="0"/>
          <w:numId w:val="14"/>
        </w:numPr>
        <w:spacing w:before="120" w:after="120"/>
        <w:rPr>
          <w:rFonts w:eastAsia="MS Mincho" w:cs="Arial"/>
          <w:sz w:val="28"/>
          <w:szCs w:val="28"/>
          <w:lang w:val="en-US"/>
        </w:rPr>
      </w:pPr>
      <w:r w:rsidRPr="002E26AF">
        <w:rPr>
          <w:rFonts w:eastAsia="MS Mincho" w:cs="Arial"/>
          <w:sz w:val="28"/>
          <w:szCs w:val="28"/>
          <w:lang w:val="en-US"/>
        </w:rPr>
        <w:t>Communication and Interaction</w:t>
      </w:r>
    </w:p>
    <w:p w14:paraId="040ABB28" w14:textId="292B403E" w:rsidR="007B02A5" w:rsidRPr="002E26AF" w:rsidRDefault="00D96F8F" w:rsidP="002E26AF">
      <w:pPr>
        <w:pStyle w:val="ListParagraph"/>
        <w:numPr>
          <w:ilvl w:val="0"/>
          <w:numId w:val="14"/>
        </w:numPr>
        <w:spacing w:before="120" w:after="120"/>
        <w:rPr>
          <w:rFonts w:eastAsia="MS Mincho" w:cs="Arial"/>
          <w:sz w:val="28"/>
          <w:szCs w:val="28"/>
          <w:lang w:val="en-US"/>
        </w:rPr>
      </w:pPr>
      <w:r w:rsidRPr="002E26AF">
        <w:rPr>
          <w:rFonts w:eastAsia="MS Mincho" w:cs="Arial"/>
          <w:sz w:val="28"/>
          <w:szCs w:val="28"/>
          <w:lang w:val="en-US"/>
        </w:rPr>
        <w:t>Sen</w:t>
      </w:r>
      <w:r w:rsidR="007B02A5" w:rsidRPr="002E26AF">
        <w:rPr>
          <w:rFonts w:eastAsia="MS Mincho" w:cs="Arial"/>
          <w:sz w:val="28"/>
          <w:szCs w:val="28"/>
          <w:lang w:val="en-US"/>
        </w:rPr>
        <w:t>sory and or Physical</w:t>
      </w:r>
    </w:p>
    <w:p w14:paraId="7B4C481C" w14:textId="77777777" w:rsidR="00D96F8F" w:rsidRPr="00D96F8F" w:rsidRDefault="00D96F8F" w:rsidP="007B02A5">
      <w:pPr>
        <w:spacing w:before="120" w:after="120"/>
        <w:rPr>
          <w:rFonts w:eastAsia="MS Mincho" w:cs="Arial"/>
          <w:sz w:val="28"/>
          <w:szCs w:val="28"/>
          <w:lang w:val="en-US"/>
        </w:rPr>
      </w:pPr>
    </w:p>
    <w:p w14:paraId="2ABA9C70"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Special educational provision is educational or training provision that is additional to, or different from, that made generally for other children or young people of the same age by mainstream schools. We work on a cycle of assess, plan, do, review in order to ensure we are continually meeting the needs of the children whilst allowing time for interventions and strategies to make an impact. </w:t>
      </w:r>
    </w:p>
    <w:p w14:paraId="54104349" w14:textId="77777777" w:rsidR="007B02A5" w:rsidRPr="00D96F8F" w:rsidRDefault="007B02A5" w:rsidP="007B02A5">
      <w:pPr>
        <w:keepNext/>
        <w:keepLines/>
        <w:spacing w:before="480" w:after="120"/>
        <w:outlineLvl w:val="0"/>
        <w:rPr>
          <w:rFonts w:eastAsia="MS Gothic" w:cs="Arial"/>
          <w:b/>
          <w:bCs/>
          <w:sz w:val="28"/>
          <w:szCs w:val="28"/>
          <w:lang w:val="en-US"/>
        </w:rPr>
      </w:pPr>
      <w:bookmarkStart w:id="3" w:name="_Toc362853008"/>
      <w:bookmarkStart w:id="4" w:name="_Toc492996806"/>
      <w:r w:rsidRPr="00D96F8F">
        <w:rPr>
          <w:rFonts w:eastAsia="MS Gothic" w:cs="Arial"/>
          <w:b/>
          <w:bCs/>
          <w:sz w:val="28"/>
          <w:szCs w:val="28"/>
          <w:lang w:val="en-US"/>
        </w:rPr>
        <w:t>4. Roles and Responsibilities</w:t>
      </w:r>
      <w:bookmarkEnd w:id="3"/>
      <w:bookmarkEnd w:id="4"/>
    </w:p>
    <w:p w14:paraId="0EF2361E" w14:textId="549CFE67" w:rsidR="007B02A5" w:rsidRPr="00D96F8F" w:rsidRDefault="007B02A5" w:rsidP="007B02A5">
      <w:pPr>
        <w:spacing w:before="120" w:after="120"/>
        <w:rPr>
          <w:rFonts w:eastAsia="MS Mincho" w:cs="Arial"/>
          <w:b/>
          <w:sz w:val="28"/>
          <w:szCs w:val="28"/>
          <w:lang w:val="en-US"/>
        </w:rPr>
      </w:pPr>
      <w:r w:rsidRPr="00D96F8F">
        <w:rPr>
          <w:rFonts w:eastAsia="MS Mincho" w:cs="Arial"/>
          <w:b/>
          <w:sz w:val="28"/>
          <w:szCs w:val="28"/>
          <w:lang w:val="en-US"/>
        </w:rPr>
        <w:t xml:space="preserve">4.1 The </w:t>
      </w:r>
      <w:r w:rsidR="00D96F8F" w:rsidRPr="00D96F8F">
        <w:rPr>
          <w:rFonts w:eastAsia="MS Mincho" w:cs="Arial"/>
          <w:b/>
          <w:sz w:val="28"/>
          <w:szCs w:val="28"/>
          <w:lang w:val="en-US"/>
        </w:rPr>
        <w:t>SEN</w:t>
      </w:r>
      <w:r w:rsidRPr="00D96F8F">
        <w:rPr>
          <w:rFonts w:eastAsia="MS Mincho" w:cs="Arial"/>
          <w:b/>
          <w:sz w:val="28"/>
          <w:szCs w:val="28"/>
          <w:lang w:val="en-US"/>
        </w:rPr>
        <w:t>CO</w:t>
      </w:r>
    </w:p>
    <w:p w14:paraId="7D12D444" w14:textId="5E84F798"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The </w:t>
      </w:r>
      <w:r w:rsidR="00D96F8F" w:rsidRPr="00D96F8F">
        <w:rPr>
          <w:rFonts w:eastAsia="MS Mincho" w:cs="Arial"/>
          <w:sz w:val="28"/>
          <w:szCs w:val="28"/>
          <w:lang w:val="en-US"/>
        </w:rPr>
        <w:t>SEN</w:t>
      </w:r>
      <w:r w:rsidRPr="00D96F8F">
        <w:rPr>
          <w:rFonts w:eastAsia="MS Mincho" w:cs="Arial"/>
          <w:sz w:val="28"/>
          <w:szCs w:val="28"/>
          <w:lang w:val="en-US"/>
        </w:rPr>
        <w:t xml:space="preserve">CO at </w:t>
      </w:r>
      <w:proofErr w:type="spellStart"/>
      <w:r w:rsidRPr="00D96F8F">
        <w:rPr>
          <w:rFonts w:eastAsia="MS Mincho" w:cs="Arial"/>
          <w:sz w:val="28"/>
          <w:szCs w:val="28"/>
          <w:lang w:val="en-US"/>
        </w:rPr>
        <w:t>Austhorpe</w:t>
      </w:r>
      <w:proofErr w:type="spellEnd"/>
      <w:r w:rsidRPr="00D96F8F">
        <w:rPr>
          <w:rFonts w:eastAsia="MS Mincho" w:cs="Arial"/>
          <w:sz w:val="28"/>
          <w:szCs w:val="28"/>
          <w:lang w:val="en-US"/>
        </w:rPr>
        <w:t xml:space="preserve"> Primary School is </w:t>
      </w:r>
      <w:proofErr w:type="spellStart"/>
      <w:r w:rsidRPr="00D96F8F">
        <w:rPr>
          <w:rFonts w:eastAsia="MS Mincho" w:cs="Arial"/>
          <w:sz w:val="28"/>
          <w:szCs w:val="28"/>
          <w:lang w:val="en-US"/>
        </w:rPr>
        <w:t>M</w:t>
      </w:r>
      <w:r w:rsidR="002D7227">
        <w:rPr>
          <w:rFonts w:eastAsia="MS Mincho" w:cs="Arial"/>
          <w:sz w:val="28"/>
          <w:szCs w:val="28"/>
          <w:lang w:val="en-US"/>
        </w:rPr>
        <w:t>rs</w:t>
      </w:r>
      <w:proofErr w:type="spellEnd"/>
      <w:r w:rsidR="002D7227">
        <w:rPr>
          <w:rFonts w:eastAsia="MS Mincho" w:cs="Arial"/>
          <w:sz w:val="28"/>
          <w:szCs w:val="28"/>
          <w:lang w:val="en-US"/>
        </w:rPr>
        <w:t xml:space="preserve"> Imogen Griffith</w:t>
      </w:r>
      <w:r w:rsidRPr="00D96F8F">
        <w:rPr>
          <w:rFonts w:eastAsia="MS Mincho" w:cs="Arial"/>
          <w:sz w:val="28"/>
          <w:szCs w:val="28"/>
          <w:lang w:val="en-US"/>
        </w:rPr>
        <w:t xml:space="preserve"> </w:t>
      </w:r>
    </w:p>
    <w:p w14:paraId="56663DD2" w14:textId="31E07B09" w:rsidR="007B02A5" w:rsidRPr="00D96F8F" w:rsidRDefault="00062BD7" w:rsidP="007B02A5">
      <w:pPr>
        <w:spacing w:before="120" w:after="120"/>
        <w:rPr>
          <w:rFonts w:eastAsia="MS Mincho" w:cs="Arial"/>
          <w:sz w:val="28"/>
          <w:szCs w:val="28"/>
          <w:lang w:val="en-US"/>
        </w:rPr>
      </w:pPr>
      <w:r>
        <w:rPr>
          <w:rFonts w:eastAsia="MS Mincho" w:cs="Arial"/>
          <w:sz w:val="28"/>
          <w:szCs w:val="28"/>
          <w:lang w:val="en-US"/>
        </w:rPr>
        <w:t xml:space="preserve">She </w:t>
      </w:r>
      <w:r w:rsidR="007B02A5" w:rsidRPr="00D96F8F">
        <w:rPr>
          <w:rFonts w:eastAsia="MS Mincho" w:cs="Arial"/>
          <w:sz w:val="28"/>
          <w:szCs w:val="28"/>
          <w:lang w:val="en-US"/>
        </w:rPr>
        <w:t>will:</w:t>
      </w:r>
    </w:p>
    <w:p w14:paraId="2B5E8AB7" w14:textId="7EE723B6"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Work with the Headteacher and </w:t>
      </w:r>
      <w:r w:rsidR="00D96F8F" w:rsidRPr="00062BD7">
        <w:rPr>
          <w:rFonts w:eastAsia="MS Mincho" w:cs="Arial"/>
          <w:sz w:val="28"/>
          <w:szCs w:val="28"/>
          <w:lang w:val="en-US"/>
        </w:rPr>
        <w:t>SEN</w:t>
      </w:r>
      <w:r w:rsidRPr="00062BD7">
        <w:rPr>
          <w:rFonts w:eastAsia="MS Mincho" w:cs="Arial"/>
          <w:sz w:val="28"/>
          <w:szCs w:val="28"/>
          <w:lang w:val="en-US"/>
        </w:rPr>
        <w:t xml:space="preserve"> governor to determine the</w:t>
      </w:r>
      <w:r w:rsidR="00062BD7">
        <w:rPr>
          <w:rFonts w:eastAsia="MS Mincho" w:cs="Arial"/>
          <w:sz w:val="28"/>
          <w:szCs w:val="28"/>
          <w:lang w:val="en-US"/>
        </w:rPr>
        <w:t xml:space="preserve"> </w:t>
      </w:r>
      <w:r w:rsidRPr="00062BD7">
        <w:rPr>
          <w:rFonts w:eastAsia="MS Mincho" w:cs="Arial"/>
          <w:sz w:val="28"/>
          <w:szCs w:val="28"/>
          <w:lang w:val="en-US"/>
        </w:rPr>
        <w:t xml:space="preserve">development of the </w:t>
      </w:r>
      <w:r w:rsidR="00D96F8F" w:rsidRPr="00062BD7">
        <w:rPr>
          <w:rFonts w:eastAsia="MS Mincho" w:cs="Arial"/>
          <w:sz w:val="28"/>
          <w:szCs w:val="28"/>
          <w:lang w:val="en-US"/>
        </w:rPr>
        <w:t>SEN</w:t>
      </w:r>
      <w:r w:rsidRPr="00062BD7">
        <w:rPr>
          <w:rFonts w:eastAsia="MS Mincho" w:cs="Arial"/>
          <w:sz w:val="28"/>
          <w:szCs w:val="28"/>
          <w:lang w:val="en-US"/>
        </w:rPr>
        <w:t xml:space="preserve"> policy and provision in the school</w:t>
      </w:r>
    </w:p>
    <w:p w14:paraId="64FC57C2" w14:textId="1039FE56"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Have day-to-day responsibility for the operation of this </w:t>
      </w:r>
      <w:r w:rsidR="00D96F8F" w:rsidRPr="00062BD7">
        <w:rPr>
          <w:rFonts w:eastAsia="MS Mincho" w:cs="Arial"/>
          <w:sz w:val="28"/>
          <w:szCs w:val="28"/>
          <w:lang w:val="en-US"/>
        </w:rPr>
        <w:t>SEN</w:t>
      </w:r>
      <w:r w:rsidRPr="00062BD7">
        <w:rPr>
          <w:rFonts w:eastAsia="MS Mincho" w:cs="Arial"/>
          <w:sz w:val="28"/>
          <w:szCs w:val="28"/>
          <w:lang w:val="en-US"/>
        </w:rPr>
        <w:t xml:space="preserve"> policy and the co-ordination of specific provision made to support individual pupils with </w:t>
      </w:r>
      <w:r w:rsidR="00D96F8F" w:rsidRPr="00062BD7">
        <w:rPr>
          <w:rFonts w:eastAsia="MS Mincho" w:cs="Arial"/>
          <w:sz w:val="28"/>
          <w:szCs w:val="28"/>
          <w:lang w:val="en-US"/>
        </w:rPr>
        <w:t>SEN</w:t>
      </w:r>
      <w:r w:rsidRPr="00062BD7">
        <w:rPr>
          <w:rFonts w:eastAsia="MS Mincho" w:cs="Arial"/>
          <w:sz w:val="28"/>
          <w:szCs w:val="28"/>
          <w:lang w:val="en-US"/>
        </w:rPr>
        <w:t>, including those who have EHCPs</w:t>
      </w:r>
    </w:p>
    <w:p w14:paraId="3FBFA00B" w14:textId="4E78DF84"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Provide professional guidance to colleagues and work with staff, parents, and other agencies to ensure that pupils with </w:t>
      </w:r>
      <w:r w:rsidR="00D96F8F" w:rsidRPr="00062BD7">
        <w:rPr>
          <w:rFonts w:eastAsia="MS Mincho" w:cs="Arial"/>
          <w:sz w:val="28"/>
          <w:szCs w:val="28"/>
          <w:lang w:val="en-US"/>
        </w:rPr>
        <w:t>SEN</w:t>
      </w:r>
      <w:r w:rsidRPr="00062BD7">
        <w:rPr>
          <w:rFonts w:eastAsia="MS Mincho" w:cs="Arial"/>
          <w:sz w:val="28"/>
          <w:szCs w:val="28"/>
          <w:lang w:val="en-US"/>
        </w:rPr>
        <w:t xml:space="preserve"> receive appropriate support and high quality teaching </w:t>
      </w:r>
    </w:p>
    <w:p w14:paraId="356B956C" w14:textId="0B0AF3AD"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Advise on the graduated approach to providing </w:t>
      </w:r>
      <w:r w:rsidR="00D96F8F" w:rsidRPr="00062BD7">
        <w:rPr>
          <w:rFonts w:eastAsia="MS Mincho" w:cs="Arial"/>
          <w:sz w:val="28"/>
          <w:szCs w:val="28"/>
          <w:lang w:val="en-US"/>
        </w:rPr>
        <w:t>SEN</w:t>
      </w:r>
      <w:r w:rsidRPr="00062BD7">
        <w:rPr>
          <w:rFonts w:eastAsia="MS Mincho" w:cs="Arial"/>
          <w:sz w:val="28"/>
          <w:szCs w:val="28"/>
          <w:lang w:val="en-US"/>
        </w:rPr>
        <w:t xml:space="preserve"> support</w:t>
      </w:r>
    </w:p>
    <w:p w14:paraId="7B501863" w14:textId="437F1A34"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Be the point of contact for external agencies, </w:t>
      </w:r>
      <w:proofErr w:type="spellStart"/>
      <w:r w:rsidRPr="00062BD7">
        <w:rPr>
          <w:rFonts w:eastAsia="MS Mincho" w:cs="Arial"/>
          <w:sz w:val="28"/>
          <w:szCs w:val="28"/>
          <w:lang w:val="en-US"/>
        </w:rPr>
        <w:t>eg</w:t>
      </w:r>
      <w:proofErr w:type="spellEnd"/>
      <w:r w:rsidRPr="00062BD7">
        <w:rPr>
          <w:rFonts w:eastAsia="MS Mincho" w:cs="Arial"/>
          <w:sz w:val="28"/>
          <w:szCs w:val="28"/>
          <w:lang w:val="en-US"/>
        </w:rPr>
        <w:t xml:space="preserve">, </w:t>
      </w:r>
      <w:r w:rsidR="00D96F8F" w:rsidRPr="00062BD7">
        <w:rPr>
          <w:rFonts w:eastAsia="MS Mincho" w:cs="Arial"/>
          <w:sz w:val="28"/>
          <w:szCs w:val="28"/>
          <w:lang w:val="en-US"/>
        </w:rPr>
        <w:t>SEN</w:t>
      </w:r>
      <w:r w:rsidRPr="00062BD7">
        <w:rPr>
          <w:rFonts w:eastAsia="MS Mincho" w:cs="Arial"/>
          <w:sz w:val="28"/>
          <w:szCs w:val="28"/>
          <w:lang w:val="en-US"/>
        </w:rPr>
        <w:t>IT, CAMHS, TNLP, DAHIT,SALT</w:t>
      </w:r>
    </w:p>
    <w:p w14:paraId="4AC48B18" w14:textId="77777777"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Liaise with potential next providers of education to ensure pupils and their parents are informed about options and a smooth transition is planned</w:t>
      </w:r>
    </w:p>
    <w:p w14:paraId="7118FEBE" w14:textId="3A3AB56C" w:rsidR="007B02A5" w:rsidRPr="00062BD7" w:rsidRDefault="007B02A5" w:rsidP="00161C33">
      <w:pPr>
        <w:pStyle w:val="ListParagraph"/>
        <w:numPr>
          <w:ilvl w:val="0"/>
          <w:numId w:val="6"/>
        </w:numPr>
        <w:spacing w:before="120" w:after="120"/>
        <w:rPr>
          <w:rFonts w:eastAsia="MS Mincho" w:cs="Arial"/>
          <w:sz w:val="28"/>
          <w:szCs w:val="28"/>
          <w:lang w:val="en-US"/>
        </w:rPr>
      </w:pPr>
      <w:r w:rsidRPr="00062BD7">
        <w:rPr>
          <w:rFonts w:eastAsia="MS Mincho" w:cs="Arial"/>
          <w:sz w:val="28"/>
          <w:szCs w:val="28"/>
          <w:lang w:val="en-US"/>
        </w:rPr>
        <w:t xml:space="preserve">Ensure the school keeps the records of all pupils with </w:t>
      </w:r>
      <w:r w:rsidR="00D96F8F" w:rsidRPr="00062BD7">
        <w:rPr>
          <w:rFonts w:eastAsia="MS Mincho" w:cs="Arial"/>
          <w:sz w:val="28"/>
          <w:szCs w:val="28"/>
          <w:lang w:val="en-US"/>
        </w:rPr>
        <w:t>SEN</w:t>
      </w:r>
      <w:r w:rsidRPr="00062BD7">
        <w:rPr>
          <w:rFonts w:eastAsia="MS Mincho" w:cs="Arial"/>
          <w:sz w:val="28"/>
          <w:szCs w:val="28"/>
          <w:lang w:val="en-US"/>
        </w:rPr>
        <w:t xml:space="preserve"> up to date  </w:t>
      </w:r>
    </w:p>
    <w:p w14:paraId="66F1B5DC" w14:textId="77777777" w:rsidR="007B02A5" w:rsidRPr="00D96F8F" w:rsidRDefault="007B02A5" w:rsidP="007B02A5">
      <w:pPr>
        <w:spacing w:before="120" w:after="120"/>
        <w:ind w:left="720" w:hanging="360"/>
        <w:rPr>
          <w:rFonts w:eastAsia="MS Mincho" w:cs="Arial"/>
          <w:sz w:val="28"/>
          <w:szCs w:val="28"/>
          <w:lang w:val="en-US"/>
        </w:rPr>
      </w:pPr>
    </w:p>
    <w:p w14:paraId="61DA960E" w14:textId="4195280D" w:rsidR="007B02A5" w:rsidRPr="00D96F8F" w:rsidRDefault="007B02A5" w:rsidP="007B02A5">
      <w:pPr>
        <w:spacing w:before="120" w:after="120"/>
        <w:rPr>
          <w:rFonts w:eastAsia="MS Mincho" w:cs="Arial"/>
          <w:b/>
          <w:sz w:val="28"/>
          <w:szCs w:val="28"/>
          <w:lang w:val="en-US"/>
        </w:rPr>
      </w:pPr>
      <w:r w:rsidRPr="00D96F8F">
        <w:rPr>
          <w:rFonts w:eastAsia="MS Mincho" w:cs="Arial"/>
          <w:b/>
          <w:sz w:val="28"/>
          <w:szCs w:val="28"/>
          <w:lang w:val="en-US"/>
        </w:rPr>
        <w:t xml:space="preserve">4.2 The </w:t>
      </w:r>
      <w:r w:rsidR="00D96F8F" w:rsidRPr="00D96F8F">
        <w:rPr>
          <w:rFonts w:eastAsia="MS Mincho" w:cs="Arial"/>
          <w:b/>
          <w:sz w:val="28"/>
          <w:szCs w:val="28"/>
          <w:lang w:val="en-US"/>
        </w:rPr>
        <w:t>SEN</w:t>
      </w:r>
      <w:r w:rsidRPr="00D96F8F">
        <w:rPr>
          <w:rFonts w:eastAsia="MS Mincho" w:cs="Arial"/>
          <w:b/>
          <w:sz w:val="28"/>
          <w:szCs w:val="28"/>
          <w:lang w:val="en-US"/>
        </w:rPr>
        <w:t xml:space="preserve"> </w:t>
      </w:r>
      <w:r w:rsidR="00024E00" w:rsidRPr="00D96F8F">
        <w:rPr>
          <w:rFonts w:eastAsia="MS Mincho" w:cs="Arial"/>
          <w:b/>
          <w:sz w:val="28"/>
          <w:szCs w:val="28"/>
          <w:lang w:val="en-US"/>
        </w:rPr>
        <w:t>Governor</w:t>
      </w:r>
    </w:p>
    <w:p w14:paraId="19BB8ED3" w14:textId="37892126"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The </w:t>
      </w:r>
      <w:r w:rsidR="00D96F8F" w:rsidRPr="00D96F8F">
        <w:rPr>
          <w:rFonts w:eastAsia="MS Mincho" w:cs="Arial"/>
          <w:sz w:val="28"/>
          <w:szCs w:val="28"/>
          <w:lang w:val="en-US"/>
        </w:rPr>
        <w:t>SEN</w:t>
      </w:r>
      <w:r w:rsidRPr="00D96F8F">
        <w:rPr>
          <w:rFonts w:eastAsia="MS Mincho" w:cs="Arial"/>
          <w:sz w:val="28"/>
          <w:szCs w:val="28"/>
          <w:lang w:val="en-US"/>
        </w:rPr>
        <w:t xml:space="preserve"> </w:t>
      </w:r>
      <w:r w:rsidR="00024E00" w:rsidRPr="00D96F8F">
        <w:rPr>
          <w:rFonts w:eastAsia="MS Mincho" w:cs="Arial"/>
          <w:sz w:val="28"/>
          <w:szCs w:val="28"/>
          <w:lang w:val="en-US"/>
        </w:rPr>
        <w:t>Governor</w:t>
      </w:r>
      <w:r w:rsidRPr="00D96F8F">
        <w:rPr>
          <w:rFonts w:eastAsia="MS Mincho" w:cs="Arial"/>
          <w:sz w:val="28"/>
          <w:szCs w:val="28"/>
          <w:lang w:val="en-US"/>
        </w:rPr>
        <w:t xml:space="preserve"> at </w:t>
      </w:r>
      <w:proofErr w:type="spellStart"/>
      <w:r w:rsidRPr="00D96F8F">
        <w:rPr>
          <w:rFonts w:eastAsia="MS Mincho" w:cs="Arial"/>
          <w:sz w:val="28"/>
          <w:szCs w:val="28"/>
          <w:lang w:val="en-US"/>
        </w:rPr>
        <w:t>AusthorpePrimary</w:t>
      </w:r>
      <w:proofErr w:type="spellEnd"/>
      <w:r w:rsidRPr="00D96F8F">
        <w:rPr>
          <w:rFonts w:eastAsia="MS Mincho" w:cs="Arial"/>
          <w:sz w:val="28"/>
          <w:szCs w:val="28"/>
          <w:lang w:val="en-US"/>
        </w:rPr>
        <w:t xml:space="preserve"> School is </w:t>
      </w:r>
      <w:proofErr w:type="spellStart"/>
      <w:r w:rsidRPr="00D96F8F">
        <w:rPr>
          <w:rFonts w:eastAsia="MS Mincho" w:cs="Arial"/>
          <w:sz w:val="28"/>
          <w:szCs w:val="28"/>
          <w:lang w:val="en-US"/>
        </w:rPr>
        <w:t>Mr</w:t>
      </w:r>
      <w:proofErr w:type="spellEnd"/>
      <w:r w:rsidRPr="00D96F8F">
        <w:rPr>
          <w:rFonts w:eastAsia="MS Mincho" w:cs="Arial"/>
          <w:sz w:val="28"/>
          <w:szCs w:val="28"/>
          <w:lang w:val="en-US"/>
        </w:rPr>
        <w:t xml:space="preserve"> Pete Bell</w:t>
      </w:r>
    </w:p>
    <w:p w14:paraId="4B62F22B" w14:textId="1813E446"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The </w:t>
      </w:r>
      <w:r w:rsidR="00D96F8F" w:rsidRPr="00D96F8F">
        <w:rPr>
          <w:rFonts w:eastAsia="MS Mincho" w:cs="Arial"/>
          <w:sz w:val="28"/>
          <w:szCs w:val="28"/>
          <w:lang w:val="en-US"/>
        </w:rPr>
        <w:t>SEN</w:t>
      </w:r>
      <w:r w:rsidRPr="00D96F8F">
        <w:rPr>
          <w:rFonts w:eastAsia="MS Mincho" w:cs="Arial"/>
          <w:sz w:val="28"/>
          <w:szCs w:val="28"/>
          <w:lang w:val="en-US"/>
        </w:rPr>
        <w:t xml:space="preserve"> </w:t>
      </w:r>
      <w:r w:rsidR="00024E00" w:rsidRPr="00D96F8F">
        <w:rPr>
          <w:rFonts w:eastAsia="MS Mincho" w:cs="Arial"/>
          <w:sz w:val="28"/>
          <w:szCs w:val="28"/>
          <w:lang w:val="en-US"/>
        </w:rPr>
        <w:t>Governor</w:t>
      </w:r>
      <w:r w:rsidRPr="00D96F8F">
        <w:rPr>
          <w:rFonts w:eastAsia="MS Mincho" w:cs="Arial"/>
          <w:sz w:val="28"/>
          <w:szCs w:val="28"/>
          <w:lang w:val="en-US"/>
        </w:rPr>
        <w:t xml:space="preserve"> will:</w:t>
      </w:r>
    </w:p>
    <w:p w14:paraId="2DF13A55" w14:textId="4CB07ED9" w:rsidR="007B02A5" w:rsidRPr="00062BD7" w:rsidRDefault="007B02A5" w:rsidP="00161C33">
      <w:pPr>
        <w:pStyle w:val="ListParagraph"/>
        <w:numPr>
          <w:ilvl w:val="0"/>
          <w:numId w:val="7"/>
        </w:numPr>
        <w:spacing w:before="120" w:after="120"/>
        <w:rPr>
          <w:rFonts w:eastAsia="MS Mincho" w:cs="Arial"/>
          <w:sz w:val="28"/>
          <w:szCs w:val="28"/>
          <w:lang w:val="en-US"/>
        </w:rPr>
      </w:pPr>
      <w:r w:rsidRPr="00062BD7">
        <w:rPr>
          <w:rFonts w:eastAsia="MS Mincho" w:cs="Arial"/>
          <w:sz w:val="28"/>
          <w:szCs w:val="28"/>
          <w:lang w:val="en-US"/>
        </w:rPr>
        <w:t xml:space="preserve">Help to raise awareness of </w:t>
      </w:r>
      <w:r w:rsidR="00D96F8F" w:rsidRPr="00062BD7">
        <w:rPr>
          <w:rFonts w:eastAsia="MS Mincho" w:cs="Arial"/>
          <w:sz w:val="28"/>
          <w:szCs w:val="28"/>
          <w:lang w:val="en-US"/>
        </w:rPr>
        <w:t>SEN</w:t>
      </w:r>
      <w:r w:rsidRPr="00062BD7">
        <w:rPr>
          <w:rFonts w:eastAsia="MS Mincho" w:cs="Arial"/>
          <w:sz w:val="28"/>
          <w:szCs w:val="28"/>
          <w:lang w:val="en-US"/>
        </w:rPr>
        <w:t xml:space="preserve"> issues at governing board meetings </w:t>
      </w:r>
    </w:p>
    <w:p w14:paraId="1A579923" w14:textId="3A34C2EB" w:rsidR="007B02A5" w:rsidRPr="00062BD7" w:rsidRDefault="007B02A5" w:rsidP="00161C33">
      <w:pPr>
        <w:pStyle w:val="ListParagraph"/>
        <w:numPr>
          <w:ilvl w:val="0"/>
          <w:numId w:val="7"/>
        </w:numPr>
        <w:spacing w:before="120" w:after="120"/>
        <w:rPr>
          <w:rFonts w:eastAsia="MS Mincho" w:cs="Arial"/>
          <w:sz w:val="28"/>
          <w:szCs w:val="28"/>
          <w:lang w:val="en-US"/>
        </w:rPr>
      </w:pPr>
      <w:r w:rsidRPr="00062BD7">
        <w:rPr>
          <w:rFonts w:eastAsia="MS Mincho" w:cs="Arial"/>
          <w:sz w:val="28"/>
          <w:szCs w:val="28"/>
          <w:lang w:val="en-US"/>
        </w:rPr>
        <w:t xml:space="preserve">Monitor the quality and effectiveness of </w:t>
      </w:r>
      <w:r w:rsidR="00D96F8F" w:rsidRPr="00062BD7">
        <w:rPr>
          <w:rFonts w:eastAsia="MS Mincho" w:cs="Arial"/>
          <w:sz w:val="28"/>
          <w:szCs w:val="28"/>
          <w:lang w:val="en-US"/>
        </w:rPr>
        <w:t>SEN</w:t>
      </w:r>
      <w:r w:rsidRPr="00062BD7">
        <w:rPr>
          <w:rFonts w:eastAsia="MS Mincho" w:cs="Arial"/>
          <w:sz w:val="28"/>
          <w:szCs w:val="28"/>
          <w:lang w:val="en-US"/>
        </w:rPr>
        <w:t xml:space="preserve"> and disability provision within the school and update the governing board on this </w:t>
      </w:r>
    </w:p>
    <w:p w14:paraId="2D9A876B" w14:textId="701938B5" w:rsidR="007B02A5" w:rsidRPr="00062BD7" w:rsidRDefault="007B02A5" w:rsidP="00161C33">
      <w:pPr>
        <w:pStyle w:val="ListParagraph"/>
        <w:numPr>
          <w:ilvl w:val="0"/>
          <w:numId w:val="7"/>
        </w:numPr>
        <w:spacing w:before="120" w:after="120"/>
        <w:rPr>
          <w:rFonts w:eastAsia="MS Mincho" w:cs="Arial"/>
          <w:sz w:val="28"/>
          <w:szCs w:val="28"/>
          <w:lang w:val="en-US"/>
        </w:rPr>
      </w:pPr>
      <w:r w:rsidRPr="00062BD7">
        <w:rPr>
          <w:rFonts w:eastAsia="MS Mincho" w:cs="Arial"/>
          <w:sz w:val="28"/>
          <w:szCs w:val="28"/>
          <w:lang w:val="en-US"/>
        </w:rPr>
        <w:t xml:space="preserve">Work with the headteacher and </w:t>
      </w:r>
      <w:r w:rsidR="00D96F8F" w:rsidRPr="00062BD7">
        <w:rPr>
          <w:rFonts w:eastAsia="MS Mincho" w:cs="Arial"/>
          <w:sz w:val="28"/>
          <w:szCs w:val="28"/>
          <w:lang w:val="en-US"/>
        </w:rPr>
        <w:t>SEN</w:t>
      </w:r>
      <w:r w:rsidRPr="00062BD7">
        <w:rPr>
          <w:rFonts w:eastAsia="MS Mincho" w:cs="Arial"/>
          <w:sz w:val="28"/>
          <w:szCs w:val="28"/>
          <w:lang w:val="en-US"/>
        </w:rPr>
        <w:t xml:space="preserve">CO to determine the </w:t>
      </w:r>
      <w:r w:rsidRPr="00062BD7">
        <w:rPr>
          <w:rFonts w:eastAsia="MS Mincho" w:cs="Arial"/>
          <w:sz w:val="28"/>
          <w:szCs w:val="28"/>
          <w:lang w:val="en-US"/>
        </w:rPr>
        <w:lastRenderedPageBreak/>
        <w:t xml:space="preserve">development of the </w:t>
      </w:r>
      <w:r w:rsidR="00D96F8F" w:rsidRPr="00062BD7">
        <w:rPr>
          <w:rFonts w:eastAsia="MS Mincho" w:cs="Arial"/>
          <w:sz w:val="28"/>
          <w:szCs w:val="28"/>
          <w:lang w:val="en-US"/>
        </w:rPr>
        <w:t>SEN</w:t>
      </w:r>
      <w:r w:rsidRPr="00062BD7">
        <w:rPr>
          <w:rFonts w:eastAsia="MS Mincho" w:cs="Arial"/>
          <w:sz w:val="28"/>
          <w:szCs w:val="28"/>
          <w:lang w:val="en-US"/>
        </w:rPr>
        <w:t xml:space="preserve"> policy and provision in the school </w:t>
      </w:r>
    </w:p>
    <w:p w14:paraId="1C49D416" w14:textId="77777777" w:rsidR="007B02A5" w:rsidRPr="00D96F8F" w:rsidRDefault="007B02A5" w:rsidP="007B02A5">
      <w:pPr>
        <w:spacing w:before="120" w:after="120"/>
        <w:ind w:left="720" w:hanging="360"/>
        <w:rPr>
          <w:rFonts w:eastAsia="MS Mincho" w:cs="Arial"/>
          <w:sz w:val="28"/>
          <w:szCs w:val="28"/>
          <w:lang w:val="en-US"/>
        </w:rPr>
      </w:pPr>
    </w:p>
    <w:p w14:paraId="575A1D04" w14:textId="77777777" w:rsidR="007B02A5" w:rsidRPr="00D96F8F" w:rsidRDefault="007B02A5" w:rsidP="007B02A5">
      <w:pPr>
        <w:spacing w:before="120" w:after="120"/>
        <w:rPr>
          <w:rFonts w:eastAsia="MS Mincho" w:cs="Arial"/>
          <w:b/>
          <w:sz w:val="28"/>
          <w:szCs w:val="28"/>
          <w:lang w:val="en-US"/>
        </w:rPr>
      </w:pPr>
      <w:r w:rsidRPr="00D96F8F">
        <w:rPr>
          <w:rFonts w:eastAsia="MS Mincho" w:cs="Arial"/>
          <w:b/>
          <w:sz w:val="28"/>
          <w:szCs w:val="28"/>
          <w:lang w:val="en-US"/>
        </w:rPr>
        <w:t xml:space="preserve">4.3 The Headteacher </w:t>
      </w:r>
    </w:p>
    <w:p w14:paraId="3718182B"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The Headteacher at </w:t>
      </w:r>
      <w:proofErr w:type="spellStart"/>
      <w:r w:rsidRPr="00D96F8F">
        <w:rPr>
          <w:rFonts w:eastAsia="MS Mincho" w:cs="Arial"/>
          <w:sz w:val="28"/>
          <w:szCs w:val="28"/>
          <w:lang w:val="en-US"/>
        </w:rPr>
        <w:t>Austhorpe</w:t>
      </w:r>
      <w:proofErr w:type="spellEnd"/>
      <w:r w:rsidRPr="00D96F8F">
        <w:rPr>
          <w:rFonts w:eastAsia="MS Mincho" w:cs="Arial"/>
          <w:sz w:val="28"/>
          <w:szCs w:val="28"/>
          <w:lang w:val="en-US"/>
        </w:rPr>
        <w:t xml:space="preserve"> Primary School is Miss Amanda Lightfoot</w:t>
      </w:r>
    </w:p>
    <w:p w14:paraId="3263EACF"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The Headteacher will:</w:t>
      </w:r>
    </w:p>
    <w:p w14:paraId="3E33E216" w14:textId="10AF78A7" w:rsidR="007B02A5" w:rsidRPr="00062BD7" w:rsidRDefault="007B02A5" w:rsidP="00161C33">
      <w:pPr>
        <w:pStyle w:val="ListParagraph"/>
        <w:numPr>
          <w:ilvl w:val="0"/>
          <w:numId w:val="8"/>
        </w:numPr>
        <w:spacing w:before="120" w:after="120"/>
        <w:rPr>
          <w:rFonts w:eastAsia="MS Mincho" w:cs="Arial"/>
          <w:sz w:val="28"/>
          <w:szCs w:val="28"/>
          <w:lang w:val="en-US"/>
        </w:rPr>
      </w:pPr>
      <w:r w:rsidRPr="00062BD7">
        <w:rPr>
          <w:rFonts w:eastAsia="MS Mincho" w:cs="Arial"/>
          <w:sz w:val="28"/>
          <w:szCs w:val="28"/>
          <w:lang w:val="en-US"/>
        </w:rPr>
        <w:t xml:space="preserve">Work with the </w:t>
      </w:r>
      <w:r w:rsidR="00D96F8F" w:rsidRPr="00062BD7">
        <w:rPr>
          <w:rFonts w:eastAsia="MS Mincho" w:cs="Arial"/>
          <w:sz w:val="28"/>
          <w:szCs w:val="28"/>
          <w:lang w:val="en-US"/>
        </w:rPr>
        <w:t>SEN</w:t>
      </w:r>
      <w:r w:rsidRPr="00062BD7">
        <w:rPr>
          <w:rFonts w:eastAsia="MS Mincho" w:cs="Arial"/>
          <w:sz w:val="28"/>
          <w:szCs w:val="28"/>
          <w:lang w:val="en-US"/>
        </w:rPr>
        <w:t xml:space="preserve">CO and </w:t>
      </w:r>
      <w:r w:rsidR="00D96F8F" w:rsidRPr="00062BD7">
        <w:rPr>
          <w:rFonts w:eastAsia="MS Mincho" w:cs="Arial"/>
          <w:sz w:val="28"/>
          <w:szCs w:val="28"/>
          <w:lang w:val="en-US"/>
        </w:rPr>
        <w:t>SEN</w:t>
      </w:r>
      <w:r w:rsidRPr="00062BD7">
        <w:rPr>
          <w:rFonts w:eastAsia="MS Mincho" w:cs="Arial"/>
          <w:sz w:val="28"/>
          <w:szCs w:val="28"/>
          <w:lang w:val="en-US"/>
        </w:rPr>
        <w:t xml:space="preserve"> governor to determine the strategic development of the </w:t>
      </w:r>
      <w:r w:rsidR="00D96F8F" w:rsidRPr="00062BD7">
        <w:rPr>
          <w:rFonts w:eastAsia="MS Mincho" w:cs="Arial"/>
          <w:sz w:val="28"/>
          <w:szCs w:val="28"/>
          <w:lang w:val="en-US"/>
        </w:rPr>
        <w:t>SEN</w:t>
      </w:r>
      <w:r w:rsidRPr="00062BD7">
        <w:rPr>
          <w:rFonts w:eastAsia="MS Mincho" w:cs="Arial"/>
          <w:sz w:val="28"/>
          <w:szCs w:val="28"/>
          <w:lang w:val="en-US"/>
        </w:rPr>
        <w:t xml:space="preserve"> policy and provision in the school </w:t>
      </w:r>
    </w:p>
    <w:p w14:paraId="67754C7E" w14:textId="3E4D2C49" w:rsidR="007B02A5" w:rsidRPr="00062BD7" w:rsidRDefault="007B02A5" w:rsidP="00161C33">
      <w:pPr>
        <w:pStyle w:val="ListParagraph"/>
        <w:numPr>
          <w:ilvl w:val="0"/>
          <w:numId w:val="8"/>
        </w:numPr>
        <w:spacing w:before="120" w:after="120"/>
        <w:rPr>
          <w:rFonts w:eastAsia="MS Mincho" w:cs="Arial"/>
          <w:sz w:val="28"/>
          <w:szCs w:val="28"/>
          <w:lang w:val="en-US"/>
        </w:rPr>
      </w:pPr>
      <w:r w:rsidRPr="00062BD7">
        <w:rPr>
          <w:rFonts w:eastAsia="MS Mincho" w:cs="Arial"/>
          <w:sz w:val="28"/>
          <w:szCs w:val="28"/>
          <w:lang w:val="en-US"/>
        </w:rPr>
        <w:t xml:space="preserve">Have overall responsibility for the provision and progress of learners with </w:t>
      </w:r>
      <w:r w:rsidR="00D96F8F" w:rsidRPr="00062BD7">
        <w:rPr>
          <w:rFonts w:eastAsia="MS Mincho" w:cs="Arial"/>
          <w:sz w:val="28"/>
          <w:szCs w:val="28"/>
          <w:lang w:val="en-US"/>
        </w:rPr>
        <w:t>SEN</w:t>
      </w:r>
      <w:r w:rsidRPr="00062BD7">
        <w:rPr>
          <w:rFonts w:eastAsia="MS Mincho" w:cs="Arial"/>
          <w:sz w:val="28"/>
          <w:szCs w:val="28"/>
          <w:lang w:val="en-US"/>
        </w:rPr>
        <w:t xml:space="preserve"> and/or a disability</w:t>
      </w:r>
    </w:p>
    <w:p w14:paraId="1A046A33" w14:textId="77777777" w:rsidR="007B02A5" w:rsidRPr="00D96F8F" w:rsidRDefault="007B02A5" w:rsidP="007B02A5">
      <w:pPr>
        <w:spacing w:before="120" w:after="120"/>
        <w:ind w:left="720" w:hanging="360"/>
        <w:rPr>
          <w:rFonts w:eastAsia="MS Mincho" w:cs="Arial"/>
          <w:sz w:val="28"/>
          <w:szCs w:val="28"/>
          <w:lang w:val="en-US"/>
        </w:rPr>
      </w:pPr>
    </w:p>
    <w:p w14:paraId="366AD3A3" w14:textId="77777777" w:rsidR="007B02A5" w:rsidRPr="00D96F8F" w:rsidRDefault="007B02A5" w:rsidP="007B02A5">
      <w:pPr>
        <w:spacing w:before="120" w:after="120"/>
        <w:rPr>
          <w:rFonts w:eastAsia="MS Mincho" w:cs="Arial"/>
          <w:b/>
          <w:sz w:val="28"/>
          <w:szCs w:val="28"/>
          <w:lang w:val="en-US"/>
        </w:rPr>
      </w:pPr>
      <w:r w:rsidRPr="00D96F8F">
        <w:rPr>
          <w:rFonts w:eastAsia="MS Mincho" w:cs="Arial"/>
          <w:b/>
          <w:sz w:val="28"/>
          <w:szCs w:val="28"/>
          <w:lang w:val="en-US"/>
        </w:rPr>
        <w:t>4.4 Class Teachers</w:t>
      </w:r>
    </w:p>
    <w:p w14:paraId="3B45D507" w14:textId="35128175" w:rsidR="007B02A5" w:rsidRDefault="007B02A5" w:rsidP="007B02A5">
      <w:pPr>
        <w:spacing w:before="120" w:after="120"/>
        <w:rPr>
          <w:rFonts w:eastAsia="MS Mincho" w:cs="Arial"/>
          <w:sz w:val="28"/>
          <w:szCs w:val="28"/>
          <w:lang w:val="en-US"/>
        </w:rPr>
      </w:pPr>
      <w:r w:rsidRPr="00D96F8F">
        <w:rPr>
          <w:rFonts w:eastAsia="MS Mincho" w:cs="Arial"/>
          <w:sz w:val="28"/>
          <w:szCs w:val="28"/>
          <w:lang w:val="en-US"/>
        </w:rPr>
        <w:t>Each class teacher is responsible for all children in their class</w:t>
      </w:r>
    </w:p>
    <w:p w14:paraId="21FD3468" w14:textId="68B63DE5" w:rsidR="00062BD7" w:rsidRPr="00D96F8F" w:rsidRDefault="00062BD7" w:rsidP="007B02A5">
      <w:pPr>
        <w:spacing w:before="120" w:after="120"/>
        <w:rPr>
          <w:rFonts w:eastAsia="MS Mincho" w:cs="Arial"/>
          <w:sz w:val="28"/>
          <w:szCs w:val="28"/>
          <w:lang w:val="en-US"/>
        </w:rPr>
      </w:pPr>
      <w:r>
        <w:rPr>
          <w:rFonts w:eastAsia="MS Mincho" w:cs="Arial"/>
          <w:sz w:val="28"/>
          <w:szCs w:val="28"/>
          <w:lang w:val="en-US"/>
        </w:rPr>
        <w:t>All class</w:t>
      </w:r>
      <w:r w:rsidR="0026022D">
        <w:rPr>
          <w:rFonts w:eastAsia="MS Mincho" w:cs="Arial"/>
          <w:sz w:val="28"/>
          <w:szCs w:val="28"/>
          <w:lang w:val="en-US"/>
        </w:rPr>
        <w:t xml:space="preserve"> T</w:t>
      </w:r>
      <w:r>
        <w:rPr>
          <w:rFonts w:eastAsia="MS Mincho" w:cs="Arial"/>
          <w:sz w:val="28"/>
          <w:szCs w:val="28"/>
          <w:lang w:val="en-US"/>
        </w:rPr>
        <w:t xml:space="preserve">eachers </w:t>
      </w:r>
      <w:r w:rsidR="0026022D">
        <w:rPr>
          <w:rFonts w:eastAsia="MS Mincho" w:cs="Arial"/>
          <w:sz w:val="28"/>
          <w:szCs w:val="28"/>
          <w:lang w:val="en-US"/>
        </w:rPr>
        <w:t>Will:</w:t>
      </w:r>
    </w:p>
    <w:p w14:paraId="010A4BF5" w14:textId="1887FD59" w:rsidR="007B02A5" w:rsidRPr="0026022D" w:rsidRDefault="0026022D" w:rsidP="00161C33">
      <w:pPr>
        <w:pStyle w:val="ListParagraph"/>
        <w:numPr>
          <w:ilvl w:val="0"/>
          <w:numId w:val="9"/>
        </w:numPr>
        <w:spacing w:before="120" w:after="120"/>
        <w:rPr>
          <w:rFonts w:eastAsia="MS Mincho" w:cs="Arial"/>
          <w:sz w:val="28"/>
          <w:szCs w:val="28"/>
          <w:lang w:val="en-US"/>
        </w:rPr>
      </w:pPr>
      <w:r>
        <w:rPr>
          <w:rFonts w:eastAsia="MS Mincho" w:cs="Arial"/>
          <w:sz w:val="28"/>
          <w:szCs w:val="28"/>
          <w:lang w:val="en-US"/>
        </w:rPr>
        <w:t xml:space="preserve">Work </w:t>
      </w:r>
      <w:r w:rsidR="007B02A5" w:rsidRPr="0026022D">
        <w:rPr>
          <w:rFonts w:eastAsia="MS Mincho" w:cs="Arial"/>
          <w:sz w:val="28"/>
          <w:szCs w:val="28"/>
          <w:lang w:val="en-US"/>
        </w:rPr>
        <w:t>closely with any teaching assistants or specialist staff to plan and assess the impact of support and interventions and how they can be linked to classroom teaching. This includes managing the use of the B-Squared assessment tool</w:t>
      </w:r>
    </w:p>
    <w:p w14:paraId="0310A463" w14:textId="399950F5" w:rsidR="007B02A5" w:rsidRDefault="0026022D" w:rsidP="00161C33">
      <w:pPr>
        <w:pStyle w:val="ListParagraph"/>
        <w:numPr>
          <w:ilvl w:val="0"/>
          <w:numId w:val="9"/>
        </w:numPr>
        <w:spacing w:before="120" w:after="120"/>
        <w:rPr>
          <w:rFonts w:eastAsia="MS Mincho" w:cs="Arial"/>
          <w:sz w:val="28"/>
          <w:szCs w:val="28"/>
          <w:lang w:val="en-US"/>
        </w:rPr>
      </w:pPr>
      <w:r>
        <w:rPr>
          <w:rFonts w:eastAsia="MS Mincho" w:cs="Arial"/>
          <w:sz w:val="28"/>
          <w:szCs w:val="28"/>
          <w:lang w:val="en-US"/>
        </w:rPr>
        <w:t>Work</w:t>
      </w:r>
      <w:r w:rsidR="007B02A5" w:rsidRPr="0026022D">
        <w:rPr>
          <w:rFonts w:eastAsia="MS Mincho" w:cs="Arial"/>
          <w:sz w:val="28"/>
          <w:szCs w:val="28"/>
          <w:lang w:val="en-US"/>
        </w:rPr>
        <w:t xml:space="preserve"> with the </w:t>
      </w:r>
      <w:r w:rsidR="00D96F8F" w:rsidRPr="0026022D">
        <w:rPr>
          <w:rFonts w:eastAsia="MS Mincho" w:cs="Arial"/>
          <w:sz w:val="28"/>
          <w:szCs w:val="28"/>
          <w:lang w:val="en-US"/>
        </w:rPr>
        <w:t>SEN</w:t>
      </w:r>
      <w:r w:rsidR="007B02A5" w:rsidRPr="0026022D">
        <w:rPr>
          <w:rFonts w:eastAsia="MS Mincho" w:cs="Arial"/>
          <w:sz w:val="28"/>
          <w:szCs w:val="28"/>
          <w:lang w:val="en-US"/>
        </w:rPr>
        <w:t xml:space="preserve">CO to review each pupil’s progress and development and decide on any changes to provision </w:t>
      </w:r>
    </w:p>
    <w:p w14:paraId="49C38F3C" w14:textId="07879931" w:rsidR="0026022D" w:rsidRPr="0026022D" w:rsidRDefault="0026022D" w:rsidP="00161C33">
      <w:pPr>
        <w:pStyle w:val="ListParagraph"/>
        <w:numPr>
          <w:ilvl w:val="0"/>
          <w:numId w:val="9"/>
        </w:numPr>
        <w:spacing w:before="120" w:after="120"/>
        <w:rPr>
          <w:rFonts w:eastAsia="MS Mincho" w:cs="Arial"/>
          <w:sz w:val="28"/>
          <w:szCs w:val="28"/>
          <w:lang w:val="en-US"/>
        </w:rPr>
      </w:pPr>
      <w:r>
        <w:rPr>
          <w:rFonts w:eastAsia="MS Mincho" w:cs="Arial"/>
          <w:sz w:val="28"/>
          <w:szCs w:val="28"/>
          <w:lang w:val="en-US"/>
        </w:rPr>
        <w:t>Differentiate work appropriately</w:t>
      </w:r>
    </w:p>
    <w:p w14:paraId="307F2E27" w14:textId="3D8263CE" w:rsidR="007B02A5" w:rsidRPr="0026022D" w:rsidRDefault="0026022D" w:rsidP="00161C33">
      <w:pPr>
        <w:pStyle w:val="ListParagraph"/>
        <w:numPr>
          <w:ilvl w:val="0"/>
          <w:numId w:val="9"/>
        </w:numPr>
        <w:spacing w:before="120" w:after="120"/>
        <w:rPr>
          <w:rFonts w:eastAsia="MS Mincho" w:cs="Arial"/>
          <w:sz w:val="28"/>
          <w:szCs w:val="28"/>
          <w:lang w:val="en-US"/>
        </w:rPr>
      </w:pPr>
      <w:r>
        <w:rPr>
          <w:rFonts w:eastAsia="MS Mincho" w:cs="Arial"/>
          <w:sz w:val="28"/>
          <w:szCs w:val="28"/>
          <w:lang w:val="en-US"/>
        </w:rPr>
        <w:t>Ensure</w:t>
      </w:r>
      <w:r w:rsidR="007B02A5" w:rsidRPr="0026022D">
        <w:rPr>
          <w:rFonts w:eastAsia="MS Mincho" w:cs="Arial"/>
          <w:sz w:val="28"/>
          <w:szCs w:val="28"/>
          <w:lang w:val="en-US"/>
        </w:rPr>
        <w:t xml:space="preserve"> they follow this </w:t>
      </w:r>
      <w:r w:rsidR="00D96F8F" w:rsidRPr="0026022D">
        <w:rPr>
          <w:rFonts w:eastAsia="MS Mincho" w:cs="Arial"/>
          <w:sz w:val="28"/>
          <w:szCs w:val="28"/>
          <w:lang w:val="en-US"/>
        </w:rPr>
        <w:t>SEN</w:t>
      </w:r>
      <w:r w:rsidR="007B02A5" w:rsidRPr="0026022D">
        <w:rPr>
          <w:rFonts w:eastAsia="MS Mincho" w:cs="Arial"/>
          <w:sz w:val="28"/>
          <w:szCs w:val="28"/>
          <w:lang w:val="en-US"/>
        </w:rPr>
        <w:t xml:space="preserve"> policy </w:t>
      </w:r>
    </w:p>
    <w:p w14:paraId="1A1A5862" w14:textId="77777777" w:rsidR="007B02A5" w:rsidRPr="00D96F8F" w:rsidRDefault="007B02A5" w:rsidP="007B02A5">
      <w:pPr>
        <w:spacing w:before="120" w:after="120"/>
        <w:ind w:left="720" w:hanging="360"/>
        <w:rPr>
          <w:rFonts w:eastAsia="MS Mincho" w:cs="Arial"/>
          <w:sz w:val="28"/>
          <w:szCs w:val="28"/>
          <w:lang w:val="en-US"/>
        </w:rPr>
      </w:pPr>
    </w:p>
    <w:p w14:paraId="7FBD7A5B" w14:textId="77777777" w:rsidR="007B02A5" w:rsidRPr="00D96F8F" w:rsidRDefault="007B02A5" w:rsidP="007B02A5">
      <w:pPr>
        <w:spacing w:before="120" w:after="120"/>
        <w:ind w:left="720" w:hanging="360"/>
        <w:rPr>
          <w:rFonts w:eastAsia="MS Mincho" w:cs="Arial"/>
          <w:sz w:val="28"/>
          <w:szCs w:val="28"/>
          <w:lang w:val="en-US"/>
        </w:rPr>
      </w:pPr>
      <w:r w:rsidRPr="00D96F8F">
        <w:rPr>
          <w:rFonts w:eastAsia="MS Mincho" w:cs="Arial"/>
          <w:sz w:val="28"/>
          <w:szCs w:val="28"/>
          <w:lang w:val="en-US"/>
        </w:rPr>
        <w:t>4.5 Learning Mentor</w:t>
      </w:r>
    </w:p>
    <w:p w14:paraId="230BF9F2" w14:textId="77777777" w:rsidR="007B02A5" w:rsidRPr="00D96F8F" w:rsidRDefault="007B02A5" w:rsidP="007B02A5">
      <w:pPr>
        <w:spacing w:before="120" w:after="120"/>
        <w:ind w:left="720" w:hanging="360"/>
        <w:rPr>
          <w:rFonts w:eastAsia="MS Mincho" w:cs="Arial"/>
          <w:sz w:val="28"/>
          <w:szCs w:val="28"/>
          <w:lang w:val="en-US"/>
        </w:rPr>
      </w:pPr>
      <w:r w:rsidRPr="00D96F8F">
        <w:rPr>
          <w:rFonts w:eastAsia="MS Mincho" w:cs="Arial"/>
          <w:sz w:val="28"/>
          <w:szCs w:val="28"/>
          <w:lang w:val="en-US"/>
        </w:rPr>
        <w:t xml:space="preserve">The Learning Mentor at </w:t>
      </w:r>
      <w:proofErr w:type="spellStart"/>
      <w:r w:rsidRPr="00D96F8F">
        <w:rPr>
          <w:rFonts w:eastAsia="MS Mincho" w:cs="Arial"/>
          <w:sz w:val="28"/>
          <w:szCs w:val="28"/>
          <w:lang w:val="en-US"/>
        </w:rPr>
        <w:t>Austhorpe</w:t>
      </w:r>
      <w:proofErr w:type="spellEnd"/>
      <w:r w:rsidRPr="00D96F8F">
        <w:rPr>
          <w:rFonts w:eastAsia="MS Mincho" w:cs="Arial"/>
          <w:sz w:val="28"/>
          <w:szCs w:val="28"/>
          <w:lang w:val="en-US"/>
        </w:rPr>
        <w:t xml:space="preserve"> Primary School is </w:t>
      </w:r>
      <w:proofErr w:type="spellStart"/>
      <w:r w:rsidRPr="00D96F8F">
        <w:rPr>
          <w:rFonts w:eastAsia="MS Mincho" w:cs="Arial"/>
          <w:sz w:val="28"/>
          <w:szCs w:val="28"/>
          <w:lang w:val="en-US"/>
        </w:rPr>
        <w:t>Mrs</w:t>
      </w:r>
      <w:proofErr w:type="spellEnd"/>
      <w:r w:rsidRPr="00D96F8F">
        <w:rPr>
          <w:rFonts w:eastAsia="MS Mincho" w:cs="Arial"/>
          <w:sz w:val="28"/>
          <w:szCs w:val="28"/>
          <w:lang w:val="en-US"/>
        </w:rPr>
        <w:t xml:space="preserve"> Jill Fraser </w:t>
      </w:r>
    </w:p>
    <w:p w14:paraId="1D8084F8" w14:textId="77777777" w:rsidR="007B02A5" w:rsidRPr="00D96F8F" w:rsidRDefault="007B02A5" w:rsidP="007B02A5">
      <w:pPr>
        <w:spacing w:before="120" w:after="120"/>
        <w:ind w:left="720" w:hanging="360"/>
        <w:rPr>
          <w:rFonts w:eastAsia="MS Mincho" w:cs="Arial"/>
          <w:sz w:val="28"/>
          <w:szCs w:val="28"/>
          <w:lang w:val="en-US"/>
        </w:rPr>
      </w:pPr>
      <w:r w:rsidRPr="00D96F8F">
        <w:rPr>
          <w:rFonts w:eastAsia="MS Mincho" w:cs="Arial"/>
          <w:sz w:val="28"/>
          <w:szCs w:val="28"/>
          <w:lang w:val="en-US"/>
        </w:rPr>
        <w:t>The Learning Mentor will:</w:t>
      </w:r>
    </w:p>
    <w:p w14:paraId="6679DF94" w14:textId="77777777" w:rsidR="007B02A5" w:rsidRPr="0026022D" w:rsidRDefault="007B02A5" w:rsidP="00161C33">
      <w:pPr>
        <w:pStyle w:val="ListParagraph"/>
        <w:numPr>
          <w:ilvl w:val="0"/>
          <w:numId w:val="10"/>
        </w:numPr>
        <w:spacing w:before="120" w:after="120"/>
        <w:rPr>
          <w:rFonts w:eastAsia="MS Mincho" w:cs="Arial"/>
          <w:sz w:val="28"/>
          <w:szCs w:val="28"/>
          <w:lang w:val="en-US"/>
        </w:rPr>
      </w:pPr>
      <w:r w:rsidRPr="0026022D">
        <w:rPr>
          <w:rFonts w:eastAsia="MS Mincho" w:cs="Arial"/>
          <w:sz w:val="28"/>
          <w:szCs w:val="28"/>
          <w:lang w:val="en-US"/>
        </w:rPr>
        <w:t xml:space="preserve">Provide 1:1 support </w:t>
      </w:r>
    </w:p>
    <w:p w14:paraId="6C832786" w14:textId="77777777" w:rsidR="007B02A5" w:rsidRPr="0026022D" w:rsidRDefault="007B02A5" w:rsidP="00161C33">
      <w:pPr>
        <w:pStyle w:val="ListParagraph"/>
        <w:numPr>
          <w:ilvl w:val="0"/>
          <w:numId w:val="10"/>
        </w:numPr>
        <w:spacing w:before="120" w:after="120"/>
        <w:rPr>
          <w:rFonts w:eastAsia="MS Mincho" w:cs="Arial"/>
          <w:sz w:val="28"/>
          <w:szCs w:val="28"/>
          <w:lang w:val="en-US"/>
        </w:rPr>
      </w:pPr>
      <w:r w:rsidRPr="0026022D">
        <w:rPr>
          <w:rFonts w:eastAsia="MS Mincho" w:cs="Arial"/>
          <w:sz w:val="28"/>
          <w:szCs w:val="28"/>
          <w:lang w:val="en-US"/>
        </w:rPr>
        <w:t>Provide group support and intervention</w:t>
      </w:r>
    </w:p>
    <w:p w14:paraId="7E903C0F" w14:textId="77777777" w:rsidR="007B02A5" w:rsidRPr="0026022D" w:rsidRDefault="007B02A5" w:rsidP="00161C33">
      <w:pPr>
        <w:pStyle w:val="ListParagraph"/>
        <w:numPr>
          <w:ilvl w:val="0"/>
          <w:numId w:val="10"/>
        </w:numPr>
        <w:spacing w:before="120" w:after="120"/>
        <w:rPr>
          <w:rFonts w:eastAsia="MS Mincho" w:cs="Arial"/>
          <w:sz w:val="28"/>
          <w:szCs w:val="28"/>
          <w:lang w:val="en-US"/>
        </w:rPr>
      </w:pPr>
      <w:r w:rsidRPr="0026022D">
        <w:rPr>
          <w:rFonts w:eastAsia="MS Mincho" w:cs="Arial"/>
          <w:sz w:val="28"/>
          <w:szCs w:val="28"/>
          <w:lang w:val="en-US"/>
        </w:rPr>
        <w:t xml:space="preserve">Deliver Speech and Language Therapy </w:t>
      </w:r>
      <w:proofErr w:type="spellStart"/>
      <w:r w:rsidRPr="0026022D">
        <w:rPr>
          <w:rFonts w:eastAsia="MS Mincho" w:cs="Arial"/>
          <w:sz w:val="28"/>
          <w:szCs w:val="28"/>
          <w:lang w:val="en-US"/>
        </w:rPr>
        <w:t>programmes</w:t>
      </w:r>
      <w:proofErr w:type="spellEnd"/>
    </w:p>
    <w:p w14:paraId="7E5CF95E" w14:textId="77777777" w:rsidR="007B02A5" w:rsidRPr="0026022D" w:rsidRDefault="007B02A5" w:rsidP="00161C33">
      <w:pPr>
        <w:pStyle w:val="ListParagraph"/>
        <w:numPr>
          <w:ilvl w:val="0"/>
          <w:numId w:val="10"/>
        </w:numPr>
        <w:spacing w:before="120" w:after="120"/>
        <w:rPr>
          <w:rFonts w:eastAsia="MS Mincho" w:cs="Arial"/>
          <w:sz w:val="28"/>
          <w:szCs w:val="28"/>
          <w:lang w:val="en-US"/>
        </w:rPr>
      </w:pPr>
      <w:r w:rsidRPr="0026022D">
        <w:rPr>
          <w:rFonts w:eastAsia="MS Mincho" w:cs="Arial"/>
          <w:sz w:val="28"/>
          <w:szCs w:val="28"/>
          <w:lang w:val="en-US"/>
        </w:rPr>
        <w:t xml:space="preserve">Provide pastoral support </w:t>
      </w:r>
    </w:p>
    <w:p w14:paraId="4FD776F8" w14:textId="77777777" w:rsidR="007B02A5" w:rsidRPr="0026022D" w:rsidRDefault="007B02A5" w:rsidP="00161C33">
      <w:pPr>
        <w:pStyle w:val="ListParagraph"/>
        <w:numPr>
          <w:ilvl w:val="0"/>
          <w:numId w:val="10"/>
        </w:numPr>
        <w:spacing w:before="120" w:after="120"/>
        <w:rPr>
          <w:rFonts w:eastAsia="MS Mincho" w:cs="Arial"/>
          <w:sz w:val="28"/>
          <w:szCs w:val="28"/>
          <w:lang w:val="en-US"/>
        </w:rPr>
      </w:pPr>
      <w:r w:rsidRPr="0026022D">
        <w:rPr>
          <w:rFonts w:eastAsia="MS Mincho" w:cs="Arial"/>
          <w:sz w:val="28"/>
          <w:szCs w:val="28"/>
          <w:lang w:val="en-US"/>
        </w:rPr>
        <w:t>Support children’s Social, Emotional and Mental Health needs</w:t>
      </w:r>
    </w:p>
    <w:p w14:paraId="17FBF09F" w14:textId="77777777" w:rsidR="007B02A5" w:rsidRPr="00D96F8F" w:rsidRDefault="007B02A5" w:rsidP="007B02A5">
      <w:pPr>
        <w:spacing w:before="120" w:after="120"/>
        <w:ind w:left="720" w:hanging="360"/>
        <w:rPr>
          <w:rFonts w:eastAsia="MS Mincho" w:cs="Arial"/>
          <w:sz w:val="28"/>
          <w:szCs w:val="28"/>
          <w:lang w:val="en-US"/>
        </w:rPr>
      </w:pPr>
    </w:p>
    <w:p w14:paraId="374AC626" w14:textId="77777777" w:rsidR="007B02A5" w:rsidRPr="00D96F8F" w:rsidRDefault="007B02A5" w:rsidP="007B02A5">
      <w:pPr>
        <w:spacing w:before="120" w:after="120"/>
        <w:ind w:left="720" w:hanging="360"/>
        <w:rPr>
          <w:rFonts w:eastAsia="MS Mincho" w:cs="Arial"/>
          <w:sz w:val="28"/>
          <w:szCs w:val="28"/>
          <w:lang w:val="en-US"/>
        </w:rPr>
      </w:pPr>
    </w:p>
    <w:p w14:paraId="4AA07719" w14:textId="6DEC5E83" w:rsidR="007B02A5" w:rsidRPr="00D96F8F" w:rsidRDefault="007B02A5" w:rsidP="007B02A5">
      <w:pPr>
        <w:spacing w:before="120" w:after="72"/>
        <w:rPr>
          <w:rFonts w:eastAsia="MS Mincho" w:cs="Arial"/>
          <w:b/>
          <w:sz w:val="28"/>
          <w:szCs w:val="28"/>
          <w:lang w:val="en-US"/>
        </w:rPr>
      </w:pPr>
      <w:r w:rsidRPr="00D96F8F">
        <w:rPr>
          <w:rFonts w:eastAsia="MS Mincho" w:cs="Arial"/>
          <w:b/>
          <w:sz w:val="28"/>
          <w:szCs w:val="28"/>
          <w:lang w:val="en-US"/>
        </w:rPr>
        <w:t xml:space="preserve">5 Our approach to teaching pupils with </w:t>
      </w:r>
      <w:r w:rsidR="00D96F8F" w:rsidRPr="00D96F8F">
        <w:rPr>
          <w:rFonts w:eastAsia="MS Mincho" w:cs="Arial"/>
          <w:b/>
          <w:sz w:val="28"/>
          <w:szCs w:val="28"/>
          <w:lang w:val="en-US"/>
        </w:rPr>
        <w:t>SEN</w:t>
      </w:r>
      <w:r w:rsidR="0026022D">
        <w:rPr>
          <w:rFonts w:eastAsia="MS Mincho" w:cs="Arial"/>
          <w:b/>
          <w:sz w:val="28"/>
          <w:szCs w:val="28"/>
          <w:lang w:val="en-US"/>
        </w:rPr>
        <w:t>D</w:t>
      </w:r>
    </w:p>
    <w:p w14:paraId="0905C504" w14:textId="43C5B077" w:rsidR="007B02A5"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Teachers are responsible and accountable for the progress and </w:t>
      </w:r>
      <w:r w:rsidRPr="00D96F8F">
        <w:rPr>
          <w:rFonts w:eastAsia="MS Mincho" w:cs="Arial"/>
          <w:sz w:val="28"/>
          <w:szCs w:val="28"/>
          <w:lang w:val="en-US"/>
        </w:rPr>
        <w:lastRenderedPageBreak/>
        <w:t xml:space="preserve">development of all the pupils in their class. High quality teaching and differentiation is our first step in responding to pupils who have </w:t>
      </w:r>
      <w:r w:rsidR="00D96F8F" w:rsidRPr="00D96F8F">
        <w:rPr>
          <w:rFonts w:eastAsia="MS Mincho" w:cs="Arial"/>
          <w:sz w:val="28"/>
          <w:szCs w:val="28"/>
          <w:lang w:val="en-US"/>
        </w:rPr>
        <w:t>SEN</w:t>
      </w:r>
      <w:r w:rsidR="0026022D">
        <w:rPr>
          <w:rFonts w:eastAsia="MS Mincho" w:cs="Arial"/>
          <w:sz w:val="28"/>
          <w:szCs w:val="28"/>
          <w:lang w:val="en-US"/>
        </w:rPr>
        <w:t>D</w:t>
      </w:r>
      <w:r w:rsidRPr="00D96F8F">
        <w:rPr>
          <w:rFonts w:eastAsia="MS Mincho" w:cs="Arial"/>
          <w:sz w:val="28"/>
          <w:szCs w:val="28"/>
          <w:lang w:val="en-US"/>
        </w:rPr>
        <w:t xml:space="preserve">. If any member of staff has concerns around a child’s progress, they are asked to complete a </w:t>
      </w:r>
      <w:proofErr w:type="spellStart"/>
      <w:r w:rsidRPr="00D96F8F">
        <w:rPr>
          <w:rFonts w:eastAsia="MS Mincho" w:cs="Arial"/>
          <w:sz w:val="28"/>
          <w:szCs w:val="28"/>
          <w:lang w:val="en-US"/>
        </w:rPr>
        <w:t>‘Cause</w:t>
      </w:r>
      <w:proofErr w:type="spellEnd"/>
      <w:r w:rsidRPr="00D96F8F">
        <w:rPr>
          <w:rFonts w:eastAsia="MS Mincho" w:cs="Arial"/>
          <w:sz w:val="28"/>
          <w:szCs w:val="28"/>
          <w:lang w:val="en-US"/>
        </w:rPr>
        <w:t xml:space="preserve"> for Concern</w:t>
      </w:r>
      <w:r w:rsidR="0026022D">
        <w:rPr>
          <w:rFonts w:eastAsia="MS Mincho" w:cs="Arial"/>
          <w:sz w:val="28"/>
          <w:szCs w:val="28"/>
          <w:lang w:val="en-US"/>
        </w:rPr>
        <w:t xml:space="preserve">’ </w:t>
      </w:r>
      <w:r w:rsidR="00024E00">
        <w:rPr>
          <w:rFonts w:eastAsia="MS Mincho" w:cs="Arial"/>
          <w:sz w:val="28"/>
          <w:szCs w:val="28"/>
          <w:lang w:val="en-US"/>
        </w:rPr>
        <w:t>form, which</w:t>
      </w:r>
      <w:r w:rsidR="0026022D">
        <w:rPr>
          <w:rFonts w:eastAsia="MS Mincho" w:cs="Arial"/>
          <w:sz w:val="28"/>
          <w:szCs w:val="28"/>
          <w:lang w:val="en-US"/>
        </w:rPr>
        <w:t xml:space="preserve"> is shared with the SENDCO</w:t>
      </w:r>
      <w:r w:rsidRPr="00D96F8F">
        <w:rPr>
          <w:rFonts w:eastAsia="MS Mincho" w:cs="Arial"/>
          <w:sz w:val="28"/>
          <w:szCs w:val="28"/>
          <w:lang w:val="en-US"/>
        </w:rPr>
        <w:t xml:space="preserve"> via CPOMS (our internal electr</w:t>
      </w:r>
      <w:r w:rsidR="0026022D">
        <w:rPr>
          <w:rFonts w:eastAsia="MS Mincho" w:cs="Arial"/>
          <w:sz w:val="28"/>
          <w:szCs w:val="28"/>
          <w:lang w:val="en-US"/>
        </w:rPr>
        <w:t xml:space="preserve">onic recording system) who </w:t>
      </w:r>
      <w:r w:rsidRPr="00D96F8F">
        <w:rPr>
          <w:rFonts w:eastAsia="MS Mincho" w:cs="Arial"/>
          <w:sz w:val="28"/>
          <w:szCs w:val="28"/>
          <w:lang w:val="en-US"/>
        </w:rPr>
        <w:t>then aim</w:t>
      </w:r>
      <w:r w:rsidR="0026022D">
        <w:rPr>
          <w:rFonts w:eastAsia="MS Mincho" w:cs="Arial"/>
          <w:sz w:val="28"/>
          <w:szCs w:val="28"/>
          <w:lang w:val="en-US"/>
        </w:rPr>
        <w:t>s</w:t>
      </w:r>
      <w:r w:rsidRPr="00D96F8F">
        <w:rPr>
          <w:rFonts w:eastAsia="MS Mincho" w:cs="Arial"/>
          <w:sz w:val="28"/>
          <w:szCs w:val="28"/>
          <w:lang w:val="en-US"/>
        </w:rPr>
        <w:t xml:space="preserve"> to complete an observation of the child i</w:t>
      </w:r>
      <w:r w:rsidR="0026022D">
        <w:rPr>
          <w:rFonts w:eastAsia="MS Mincho" w:cs="Arial"/>
          <w:sz w:val="28"/>
          <w:szCs w:val="28"/>
          <w:lang w:val="en-US"/>
        </w:rPr>
        <w:t xml:space="preserve">n their class within a </w:t>
      </w:r>
      <w:proofErr w:type="gramStart"/>
      <w:r w:rsidR="0026022D">
        <w:rPr>
          <w:rFonts w:eastAsia="MS Mincho" w:cs="Arial"/>
          <w:sz w:val="28"/>
          <w:szCs w:val="28"/>
          <w:lang w:val="en-US"/>
        </w:rPr>
        <w:t>two week</w:t>
      </w:r>
      <w:proofErr w:type="gramEnd"/>
      <w:r w:rsidR="0026022D">
        <w:rPr>
          <w:rFonts w:eastAsia="MS Mincho" w:cs="Arial"/>
          <w:sz w:val="28"/>
          <w:szCs w:val="28"/>
          <w:lang w:val="en-US"/>
        </w:rPr>
        <w:t xml:space="preserve"> period. After completing the observation, </w:t>
      </w:r>
      <w:r w:rsidR="00024E00">
        <w:rPr>
          <w:rFonts w:eastAsia="MS Mincho" w:cs="Arial"/>
          <w:sz w:val="28"/>
          <w:szCs w:val="28"/>
          <w:lang w:val="en-US"/>
        </w:rPr>
        <w:t>she</w:t>
      </w:r>
      <w:r w:rsidRPr="00D96F8F">
        <w:rPr>
          <w:rFonts w:eastAsia="MS Mincho" w:cs="Arial"/>
          <w:sz w:val="28"/>
          <w:szCs w:val="28"/>
          <w:lang w:val="en-US"/>
        </w:rPr>
        <w:t xml:space="preserve"> will provide recommendations on how the child can be further </w:t>
      </w:r>
      <w:r w:rsidR="0026022D">
        <w:rPr>
          <w:rFonts w:eastAsia="MS Mincho" w:cs="Arial"/>
          <w:sz w:val="28"/>
          <w:szCs w:val="28"/>
          <w:lang w:val="en-US"/>
        </w:rPr>
        <w:t>supported within school. If after</w:t>
      </w:r>
      <w:r w:rsidRPr="00D96F8F">
        <w:rPr>
          <w:rFonts w:eastAsia="MS Mincho" w:cs="Arial"/>
          <w:sz w:val="28"/>
          <w:szCs w:val="28"/>
          <w:lang w:val="en-US"/>
        </w:rPr>
        <w:t xml:space="preserve"> implementing and assessing the new strate</w:t>
      </w:r>
      <w:r w:rsidR="0026022D">
        <w:rPr>
          <w:rFonts w:eastAsia="MS Mincho" w:cs="Arial"/>
          <w:sz w:val="28"/>
          <w:szCs w:val="28"/>
          <w:lang w:val="en-US"/>
        </w:rPr>
        <w:t>gi</w:t>
      </w:r>
      <w:r w:rsidR="00024E00">
        <w:rPr>
          <w:rFonts w:eastAsia="MS Mincho" w:cs="Arial"/>
          <w:sz w:val="28"/>
          <w:szCs w:val="28"/>
          <w:lang w:val="en-US"/>
        </w:rPr>
        <w:t>es there are still concerns, we</w:t>
      </w:r>
      <w:r w:rsidRPr="00D96F8F">
        <w:rPr>
          <w:rFonts w:eastAsia="MS Mincho" w:cs="Arial"/>
          <w:sz w:val="28"/>
          <w:szCs w:val="28"/>
          <w:lang w:val="en-US"/>
        </w:rPr>
        <w:t xml:space="preserve"> will in discussion with parents and class teachers refer to the appropriate outside agency. </w:t>
      </w:r>
    </w:p>
    <w:p w14:paraId="120F9D46" w14:textId="77777777" w:rsidR="002E26AF" w:rsidRPr="00D96F8F" w:rsidRDefault="002E26AF" w:rsidP="007B02A5">
      <w:pPr>
        <w:spacing w:before="120" w:after="120"/>
        <w:rPr>
          <w:rFonts w:eastAsia="MS Mincho" w:cs="Arial"/>
          <w:sz w:val="28"/>
          <w:szCs w:val="28"/>
          <w:lang w:val="en-US"/>
        </w:rPr>
      </w:pPr>
    </w:p>
    <w:p w14:paraId="3D63D024" w14:textId="73334C49"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Children who have specific targets to work towards will be provided with either a </w:t>
      </w:r>
      <w:proofErr w:type="spellStart"/>
      <w:r w:rsidRPr="00D96F8F">
        <w:rPr>
          <w:rFonts w:eastAsia="MS Mincho" w:cs="Arial"/>
          <w:sz w:val="28"/>
          <w:szCs w:val="28"/>
          <w:lang w:val="en-US"/>
        </w:rPr>
        <w:t>Personalised</w:t>
      </w:r>
      <w:proofErr w:type="spellEnd"/>
      <w:r w:rsidRPr="00D96F8F">
        <w:rPr>
          <w:rFonts w:eastAsia="MS Mincho" w:cs="Arial"/>
          <w:sz w:val="28"/>
          <w:szCs w:val="28"/>
          <w:lang w:val="en-US"/>
        </w:rPr>
        <w:t xml:space="preserve"> Learning Plan (PLP) or a </w:t>
      </w:r>
      <w:proofErr w:type="spellStart"/>
      <w:r w:rsidRPr="00D96F8F">
        <w:rPr>
          <w:rFonts w:eastAsia="MS Mincho" w:cs="Arial"/>
          <w:sz w:val="28"/>
          <w:szCs w:val="28"/>
          <w:lang w:val="en-US"/>
        </w:rPr>
        <w:t>Personalised</w:t>
      </w:r>
      <w:proofErr w:type="spellEnd"/>
      <w:r w:rsidRPr="00D96F8F">
        <w:rPr>
          <w:rFonts w:eastAsia="MS Mincho" w:cs="Arial"/>
          <w:sz w:val="28"/>
          <w:szCs w:val="28"/>
          <w:lang w:val="en-US"/>
        </w:rPr>
        <w:t xml:space="preserve"> </w:t>
      </w:r>
      <w:proofErr w:type="spellStart"/>
      <w:r w:rsidRPr="00D96F8F">
        <w:rPr>
          <w:rFonts w:eastAsia="MS Mincho" w:cs="Arial"/>
          <w:sz w:val="28"/>
          <w:szCs w:val="28"/>
          <w:lang w:val="en-US"/>
        </w:rPr>
        <w:t>Behaviour</w:t>
      </w:r>
      <w:proofErr w:type="spellEnd"/>
      <w:r w:rsidRPr="00D96F8F">
        <w:rPr>
          <w:rFonts w:eastAsia="MS Mincho" w:cs="Arial"/>
          <w:sz w:val="28"/>
          <w:szCs w:val="28"/>
          <w:lang w:val="en-US"/>
        </w:rPr>
        <w:t xml:space="preserve"> Plan (PBP) which will be created with the child in order to allow pupil voice and a clear understanding of the targets they are working towards. We also include parents in this process; each PLP/PBP is reviewed half</w:t>
      </w:r>
      <w:r w:rsidR="0026022D">
        <w:rPr>
          <w:rFonts w:eastAsia="MS Mincho" w:cs="Arial"/>
          <w:sz w:val="28"/>
          <w:szCs w:val="28"/>
          <w:lang w:val="en-US"/>
        </w:rPr>
        <w:t>-</w:t>
      </w:r>
      <w:r w:rsidRPr="00D96F8F">
        <w:rPr>
          <w:rFonts w:eastAsia="MS Mincho" w:cs="Arial"/>
          <w:sz w:val="28"/>
          <w:szCs w:val="28"/>
          <w:lang w:val="en-US"/>
        </w:rPr>
        <w:t xml:space="preserve"> termly with the child and new targets are agreed where appropriate.</w:t>
      </w:r>
    </w:p>
    <w:p w14:paraId="3934DCEE" w14:textId="77777777" w:rsidR="007B02A5" w:rsidRPr="00D96F8F" w:rsidRDefault="007B02A5" w:rsidP="007B02A5">
      <w:pPr>
        <w:spacing w:before="120" w:after="120"/>
        <w:rPr>
          <w:rFonts w:eastAsia="MS Mincho" w:cs="Arial"/>
          <w:sz w:val="28"/>
          <w:szCs w:val="28"/>
          <w:lang w:val="en-US"/>
        </w:rPr>
      </w:pPr>
    </w:p>
    <w:p w14:paraId="3C0C66DC" w14:textId="77777777" w:rsidR="007B02A5" w:rsidRPr="00D96F8F" w:rsidRDefault="007B02A5" w:rsidP="007B02A5">
      <w:pPr>
        <w:spacing w:before="120" w:after="120"/>
        <w:rPr>
          <w:rFonts w:eastAsia="MS Mincho" w:cs="Arial"/>
          <w:sz w:val="28"/>
          <w:szCs w:val="28"/>
          <w:lang w:val="en-US"/>
        </w:rPr>
      </w:pPr>
    </w:p>
    <w:p w14:paraId="42D2DBF1"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We provide the following interventions where required: </w:t>
      </w:r>
    </w:p>
    <w:p w14:paraId="2E4C741C"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Speech Groups </w:t>
      </w:r>
    </w:p>
    <w:p w14:paraId="460F1B8E"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1:1 Speech Therapy </w:t>
      </w:r>
    </w:p>
    <w:p w14:paraId="4CA0F811"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Read Write Inc </w:t>
      </w:r>
    </w:p>
    <w:p w14:paraId="56598A14"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Read Write Inc Fresh Start</w:t>
      </w:r>
    </w:p>
    <w:p w14:paraId="4412FC4E"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  Reading Support  </w:t>
      </w:r>
    </w:p>
    <w:p w14:paraId="27660A6A"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Maths Support  </w:t>
      </w:r>
    </w:p>
    <w:p w14:paraId="10AA4254"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Writing Support  </w:t>
      </w:r>
    </w:p>
    <w:p w14:paraId="6EBF3E5F" w14:textId="180A96D6" w:rsidR="007B02A5" w:rsidRPr="00D96F8F" w:rsidRDefault="0026022D" w:rsidP="00161C33">
      <w:pPr>
        <w:pStyle w:val="ListParagraph"/>
        <w:widowControl/>
        <w:numPr>
          <w:ilvl w:val="0"/>
          <w:numId w:val="3"/>
        </w:numPr>
        <w:suppressAutoHyphens w:val="0"/>
        <w:autoSpaceDE/>
        <w:spacing w:after="160" w:line="259" w:lineRule="auto"/>
        <w:jc w:val="left"/>
        <w:rPr>
          <w:rFonts w:cs="Arial"/>
          <w:sz w:val="28"/>
          <w:szCs w:val="28"/>
        </w:rPr>
      </w:pPr>
      <w:r>
        <w:rPr>
          <w:rFonts w:cs="Arial"/>
          <w:sz w:val="28"/>
          <w:szCs w:val="28"/>
        </w:rPr>
        <w:t>Sen</w:t>
      </w:r>
      <w:r w:rsidR="007B02A5" w:rsidRPr="00D96F8F">
        <w:rPr>
          <w:rFonts w:cs="Arial"/>
          <w:sz w:val="28"/>
          <w:szCs w:val="28"/>
        </w:rPr>
        <w:t xml:space="preserve">sory Sessions  </w:t>
      </w:r>
    </w:p>
    <w:p w14:paraId="39C8A2A5"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1:1 Mentoring </w:t>
      </w:r>
    </w:p>
    <w:p w14:paraId="61146F94" w14:textId="77777777" w:rsidR="007B02A5" w:rsidRPr="00D96F8F"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 xml:space="preserve"> Nurture Groups</w:t>
      </w:r>
    </w:p>
    <w:p w14:paraId="68096039" w14:textId="0AEC9BFC" w:rsidR="007B02A5" w:rsidRDefault="007B02A5" w:rsidP="00161C33">
      <w:pPr>
        <w:pStyle w:val="ListParagraph"/>
        <w:widowControl/>
        <w:numPr>
          <w:ilvl w:val="0"/>
          <w:numId w:val="3"/>
        </w:numPr>
        <w:suppressAutoHyphens w:val="0"/>
        <w:autoSpaceDE/>
        <w:spacing w:after="160" w:line="259" w:lineRule="auto"/>
        <w:jc w:val="left"/>
        <w:rPr>
          <w:rFonts w:cs="Arial"/>
          <w:sz w:val="28"/>
          <w:szCs w:val="28"/>
        </w:rPr>
      </w:pPr>
      <w:r w:rsidRPr="00D96F8F">
        <w:rPr>
          <w:rFonts w:cs="Arial"/>
          <w:sz w:val="28"/>
          <w:szCs w:val="28"/>
        </w:rPr>
        <w:t>Nessy Fingers</w:t>
      </w:r>
    </w:p>
    <w:p w14:paraId="3228BC95" w14:textId="061B2BEB" w:rsidR="008C1E37" w:rsidRPr="008C1E37" w:rsidRDefault="008C1E37" w:rsidP="008C1E37">
      <w:pPr>
        <w:widowControl/>
        <w:suppressAutoHyphens w:val="0"/>
        <w:autoSpaceDE/>
        <w:spacing w:after="160" w:line="259" w:lineRule="auto"/>
        <w:jc w:val="left"/>
        <w:rPr>
          <w:rFonts w:cs="Arial"/>
          <w:sz w:val="28"/>
          <w:szCs w:val="28"/>
        </w:rPr>
      </w:pPr>
      <w:r>
        <w:rPr>
          <w:rFonts w:cs="Arial"/>
          <w:sz w:val="28"/>
          <w:szCs w:val="28"/>
        </w:rPr>
        <w:t xml:space="preserve">All of our interventions are tracked using a programme called Provision Map, this ensures that we can monitor children’s progress and individual needs. </w:t>
      </w:r>
    </w:p>
    <w:p w14:paraId="4ABD5448" w14:textId="77777777" w:rsidR="007B02A5" w:rsidRPr="00D96F8F" w:rsidRDefault="007B02A5" w:rsidP="007B02A5">
      <w:pPr>
        <w:spacing w:before="120" w:after="120"/>
        <w:rPr>
          <w:rFonts w:eastAsia="MS Mincho" w:cs="Arial"/>
          <w:sz w:val="28"/>
          <w:szCs w:val="28"/>
          <w:lang w:val="en-US"/>
        </w:rPr>
      </w:pPr>
    </w:p>
    <w:p w14:paraId="5C57255F" w14:textId="77777777" w:rsidR="007B02A5" w:rsidRPr="00D96F8F" w:rsidRDefault="007B02A5" w:rsidP="007B02A5">
      <w:pPr>
        <w:spacing w:before="120" w:after="72"/>
        <w:rPr>
          <w:rFonts w:eastAsia="MS Mincho" w:cs="Arial"/>
          <w:b/>
          <w:sz w:val="28"/>
          <w:szCs w:val="28"/>
          <w:lang w:val="en-US"/>
        </w:rPr>
      </w:pPr>
      <w:r w:rsidRPr="00D96F8F">
        <w:rPr>
          <w:rFonts w:eastAsia="MS Mincho" w:cs="Arial"/>
          <w:b/>
          <w:sz w:val="28"/>
          <w:szCs w:val="28"/>
          <w:lang w:val="en-US"/>
        </w:rPr>
        <w:t xml:space="preserve">6 Adaptations to the curriculum and learning environment </w:t>
      </w:r>
    </w:p>
    <w:p w14:paraId="164197D6" w14:textId="77777777" w:rsidR="007B02A5" w:rsidRPr="00D96F8F" w:rsidRDefault="007B02A5" w:rsidP="007B02A5">
      <w:pPr>
        <w:spacing w:before="120" w:after="72"/>
        <w:rPr>
          <w:rFonts w:eastAsia="MS Mincho" w:cs="Arial"/>
          <w:b/>
          <w:sz w:val="28"/>
          <w:szCs w:val="28"/>
          <w:lang w:val="en-US"/>
        </w:rPr>
      </w:pPr>
    </w:p>
    <w:p w14:paraId="6D6ABCEA" w14:textId="77777777" w:rsidR="007B02A5" w:rsidRPr="00D96F8F" w:rsidRDefault="007B02A5" w:rsidP="007B02A5">
      <w:pPr>
        <w:spacing w:before="120" w:after="72"/>
        <w:rPr>
          <w:rFonts w:eastAsia="MS Mincho" w:cs="Arial"/>
          <w:sz w:val="28"/>
          <w:szCs w:val="28"/>
          <w:lang w:val="en-US"/>
        </w:rPr>
      </w:pPr>
      <w:r w:rsidRPr="00D96F8F">
        <w:rPr>
          <w:rFonts w:eastAsia="MS Mincho" w:cs="Arial"/>
          <w:sz w:val="28"/>
          <w:szCs w:val="28"/>
          <w:lang w:val="en-US"/>
        </w:rPr>
        <w:t xml:space="preserve">At </w:t>
      </w:r>
      <w:proofErr w:type="spellStart"/>
      <w:r w:rsidRPr="00D96F8F">
        <w:rPr>
          <w:rFonts w:eastAsia="MS Mincho" w:cs="Arial"/>
          <w:sz w:val="28"/>
          <w:szCs w:val="28"/>
          <w:lang w:val="en-US"/>
        </w:rPr>
        <w:t>Austhorpe</w:t>
      </w:r>
      <w:proofErr w:type="spellEnd"/>
      <w:r w:rsidRPr="00D96F8F">
        <w:rPr>
          <w:rFonts w:eastAsia="MS Mincho" w:cs="Arial"/>
          <w:sz w:val="28"/>
          <w:szCs w:val="28"/>
          <w:lang w:val="en-US"/>
        </w:rPr>
        <w:t xml:space="preserve"> Primary School the curriculum is adapted to include all children,</w:t>
      </w:r>
    </w:p>
    <w:p w14:paraId="32DE447C"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We make the following adaptations to ensure all pupils’ needs are met:</w:t>
      </w:r>
    </w:p>
    <w:p w14:paraId="13F61D0B" w14:textId="77777777" w:rsidR="007B02A5" w:rsidRPr="0026022D" w:rsidRDefault="007B02A5" w:rsidP="00161C33">
      <w:pPr>
        <w:pStyle w:val="ListParagraph"/>
        <w:numPr>
          <w:ilvl w:val="0"/>
          <w:numId w:val="11"/>
        </w:numPr>
        <w:spacing w:before="120" w:after="120"/>
        <w:rPr>
          <w:rFonts w:eastAsia="MS Mincho" w:cs="Arial"/>
          <w:sz w:val="28"/>
          <w:szCs w:val="28"/>
          <w:lang w:val="en-US"/>
        </w:rPr>
      </w:pPr>
      <w:r w:rsidRPr="0026022D">
        <w:rPr>
          <w:rFonts w:eastAsia="MS Mincho" w:cs="Arial"/>
          <w:sz w:val="28"/>
          <w:szCs w:val="28"/>
          <w:lang w:val="en-US"/>
        </w:rPr>
        <w:t xml:space="preserve">Differentiating our curriculum to ensure all pupils are able to access it, for example, by grouping, 1:1 work, teaching style, content of the lesson, etc. </w:t>
      </w:r>
    </w:p>
    <w:p w14:paraId="63C4FA39" w14:textId="77777777" w:rsidR="007B02A5" w:rsidRPr="0026022D" w:rsidRDefault="007B02A5" w:rsidP="00161C33">
      <w:pPr>
        <w:pStyle w:val="ListParagraph"/>
        <w:numPr>
          <w:ilvl w:val="0"/>
          <w:numId w:val="11"/>
        </w:numPr>
        <w:spacing w:before="120" w:after="120"/>
        <w:rPr>
          <w:rFonts w:eastAsia="MS Mincho" w:cs="Arial"/>
          <w:sz w:val="28"/>
          <w:szCs w:val="28"/>
          <w:lang w:val="en-US"/>
        </w:rPr>
      </w:pPr>
      <w:r w:rsidRPr="0026022D">
        <w:rPr>
          <w:rFonts w:eastAsia="MS Mincho" w:cs="Arial"/>
          <w:sz w:val="28"/>
          <w:szCs w:val="28"/>
          <w:lang w:val="en-US"/>
        </w:rPr>
        <w:t xml:space="preserve">Adapting our resources and staffing </w:t>
      </w:r>
    </w:p>
    <w:p w14:paraId="16C044A3" w14:textId="77777777" w:rsidR="007B02A5" w:rsidRPr="0026022D" w:rsidRDefault="007B02A5" w:rsidP="00161C33">
      <w:pPr>
        <w:pStyle w:val="ListParagraph"/>
        <w:numPr>
          <w:ilvl w:val="0"/>
          <w:numId w:val="11"/>
        </w:numPr>
        <w:spacing w:before="120" w:after="120"/>
        <w:rPr>
          <w:rFonts w:eastAsia="MS Mincho" w:cs="Arial"/>
          <w:sz w:val="28"/>
          <w:szCs w:val="28"/>
          <w:lang w:val="en-US"/>
        </w:rPr>
      </w:pPr>
      <w:r w:rsidRPr="0026022D">
        <w:rPr>
          <w:rFonts w:eastAsia="MS Mincho" w:cs="Arial"/>
          <w:sz w:val="28"/>
          <w:szCs w:val="28"/>
          <w:lang w:val="en-US"/>
        </w:rPr>
        <w:t xml:space="preserve">Using recommended aids, such as laptops, </w:t>
      </w:r>
      <w:proofErr w:type="spellStart"/>
      <w:r w:rsidRPr="0026022D">
        <w:rPr>
          <w:rFonts w:eastAsia="MS Mincho" w:cs="Arial"/>
          <w:sz w:val="28"/>
          <w:szCs w:val="28"/>
          <w:lang w:val="en-US"/>
        </w:rPr>
        <w:t>coloured</w:t>
      </w:r>
      <w:proofErr w:type="spellEnd"/>
      <w:r w:rsidRPr="0026022D">
        <w:rPr>
          <w:rFonts w:eastAsia="MS Mincho" w:cs="Arial"/>
          <w:sz w:val="28"/>
          <w:szCs w:val="28"/>
          <w:lang w:val="en-US"/>
        </w:rPr>
        <w:t xml:space="preserve"> overlays, visual timetables, larger font, etc. </w:t>
      </w:r>
    </w:p>
    <w:p w14:paraId="6915D237" w14:textId="77777777" w:rsidR="007B02A5" w:rsidRPr="0026022D" w:rsidRDefault="007B02A5" w:rsidP="00161C33">
      <w:pPr>
        <w:pStyle w:val="ListParagraph"/>
        <w:numPr>
          <w:ilvl w:val="0"/>
          <w:numId w:val="11"/>
        </w:numPr>
        <w:spacing w:before="120" w:after="120"/>
        <w:rPr>
          <w:rFonts w:eastAsia="MS Mincho" w:cs="Arial"/>
          <w:sz w:val="28"/>
          <w:szCs w:val="28"/>
          <w:lang w:val="en-US"/>
        </w:rPr>
      </w:pPr>
      <w:r w:rsidRPr="0026022D">
        <w:rPr>
          <w:rFonts w:eastAsia="MS Mincho" w:cs="Arial"/>
          <w:sz w:val="28"/>
          <w:szCs w:val="28"/>
          <w:lang w:val="en-US"/>
        </w:rPr>
        <w:t xml:space="preserve">Differentiating our teaching, for example, giving longer processing times, pre-teaching of key vocabulary, reading instructions aloud, etc. </w:t>
      </w:r>
    </w:p>
    <w:p w14:paraId="052E803F" w14:textId="318772F8" w:rsidR="007B02A5" w:rsidRPr="00D96F8F" w:rsidRDefault="007B02A5" w:rsidP="007B02A5">
      <w:pPr>
        <w:spacing w:before="120" w:after="120"/>
        <w:rPr>
          <w:rFonts w:eastAsia="MS Mincho" w:cs="Arial"/>
          <w:b/>
          <w:sz w:val="28"/>
          <w:szCs w:val="28"/>
          <w:lang w:val="en-US"/>
        </w:rPr>
      </w:pPr>
      <w:proofErr w:type="gramStart"/>
      <w:r w:rsidRPr="00D96F8F">
        <w:rPr>
          <w:rFonts w:eastAsia="MS Mincho" w:cs="Arial"/>
          <w:b/>
          <w:sz w:val="28"/>
          <w:szCs w:val="28"/>
          <w:lang w:val="en-US"/>
        </w:rPr>
        <w:t>7  Evaluating</w:t>
      </w:r>
      <w:proofErr w:type="gramEnd"/>
      <w:r w:rsidRPr="00D96F8F">
        <w:rPr>
          <w:rFonts w:eastAsia="MS Mincho" w:cs="Arial"/>
          <w:b/>
          <w:sz w:val="28"/>
          <w:szCs w:val="28"/>
          <w:lang w:val="en-US"/>
        </w:rPr>
        <w:t xml:space="preserve"> the effectiveness of </w:t>
      </w:r>
      <w:r w:rsidR="00D96F8F" w:rsidRPr="00D96F8F">
        <w:rPr>
          <w:rFonts w:eastAsia="MS Mincho" w:cs="Arial"/>
          <w:b/>
          <w:sz w:val="28"/>
          <w:szCs w:val="28"/>
          <w:lang w:val="en-US"/>
        </w:rPr>
        <w:t>SEN</w:t>
      </w:r>
      <w:r w:rsidRPr="00D96F8F">
        <w:rPr>
          <w:rFonts w:eastAsia="MS Mincho" w:cs="Arial"/>
          <w:b/>
          <w:sz w:val="28"/>
          <w:szCs w:val="28"/>
          <w:lang w:val="en-US"/>
        </w:rPr>
        <w:t xml:space="preserve"> provision </w:t>
      </w:r>
    </w:p>
    <w:p w14:paraId="63FA9274" w14:textId="594A7BC1"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We evaluate the effectiveness of provision for pupils with </w:t>
      </w:r>
      <w:r w:rsidR="00D96F8F" w:rsidRPr="00D96F8F">
        <w:rPr>
          <w:rFonts w:eastAsia="MS Mincho" w:cs="Arial"/>
          <w:sz w:val="28"/>
          <w:szCs w:val="28"/>
          <w:lang w:val="en-US"/>
        </w:rPr>
        <w:t>SEN</w:t>
      </w:r>
      <w:r w:rsidRPr="00D96F8F">
        <w:rPr>
          <w:rFonts w:eastAsia="MS Mincho" w:cs="Arial"/>
          <w:sz w:val="28"/>
          <w:szCs w:val="28"/>
          <w:lang w:val="en-US"/>
        </w:rPr>
        <w:t xml:space="preserve"> by:</w:t>
      </w:r>
    </w:p>
    <w:p w14:paraId="1ED1545E" w14:textId="77777777"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Reviewing pupils’ individual progress towards their PLP/PBP targets each term</w:t>
      </w:r>
    </w:p>
    <w:p w14:paraId="5F9E6706" w14:textId="4A5D067B"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 xml:space="preserve">Reviewing the impact of interventions </w:t>
      </w:r>
      <w:r w:rsidR="008C1E37">
        <w:rPr>
          <w:rFonts w:eastAsia="MS Mincho" w:cs="Arial"/>
          <w:sz w:val="28"/>
          <w:szCs w:val="28"/>
          <w:lang w:val="en-US"/>
        </w:rPr>
        <w:t>using Provision Maps</w:t>
      </w:r>
    </w:p>
    <w:p w14:paraId="5AE338F4" w14:textId="77777777"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Using pupil questionnaires</w:t>
      </w:r>
    </w:p>
    <w:p w14:paraId="5A0CD86F" w14:textId="523DC052"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 xml:space="preserve">Monitoring by the </w:t>
      </w:r>
      <w:r w:rsidR="00D96F8F" w:rsidRPr="0026022D">
        <w:rPr>
          <w:rFonts w:eastAsia="MS Mincho" w:cs="Arial"/>
          <w:sz w:val="28"/>
          <w:szCs w:val="28"/>
          <w:lang w:val="en-US"/>
        </w:rPr>
        <w:t>SEN</w:t>
      </w:r>
      <w:r w:rsidR="0026022D">
        <w:rPr>
          <w:rFonts w:eastAsia="MS Mincho" w:cs="Arial"/>
          <w:sz w:val="28"/>
          <w:szCs w:val="28"/>
          <w:lang w:val="en-US"/>
        </w:rPr>
        <w:t>D</w:t>
      </w:r>
      <w:r w:rsidRPr="0026022D">
        <w:rPr>
          <w:rFonts w:eastAsia="MS Mincho" w:cs="Arial"/>
          <w:sz w:val="28"/>
          <w:szCs w:val="28"/>
          <w:lang w:val="en-US"/>
        </w:rPr>
        <w:t xml:space="preserve">CO </w:t>
      </w:r>
    </w:p>
    <w:p w14:paraId="39D7F477" w14:textId="77777777"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 xml:space="preserve">Using B-squared where required to monitor progress </w:t>
      </w:r>
    </w:p>
    <w:p w14:paraId="2CCA406A" w14:textId="60AD4CC7"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Hol</w:t>
      </w:r>
      <w:r w:rsidR="0026022D">
        <w:rPr>
          <w:rFonts w:eastAsia="MS Mincho" w:cs="Arial"/>
          <w:sz w:val="28"/>
          <w:szCs w:val="28"/>
          <w:lang w:val="en-US"/>
        </w:rPr>
        <w:t>d</w:t>
      </w:r>
      <w:r w:rsidRPr="0026022D">
        <w:rPr>
          <w:rFonts w:eastAsia="MS Mincho" w:cs="Arial"/>
          <w:sz w:val="28"/>
          <w:szCs w:val="28"/>
          <w:lang w:val="en-US"/>
        </w:rPr>
        <w:t>ing Early Help reviews termly for families with plans</w:t>
      </w:r>
    </w:p>
    <w:p w14:paraId="6615EB69" w14:textId="2D0CB974" w:rsidR="007B02A5" w:rsidRPr="0026022D" w:rsidRDefault="007B02A5" w:rsidP="00161C33">
      <w:pPr>
        <w:pStyle w:val="ListParagraph"/>
        <w:numPr>
          <w:ilvl w:val="0"/>
          <w:numId w:val="12"/>
        </w:numPr>
        <w:spacing w:before="120" w:after="120"/>
        <w:rPr>
          <w:rFonts w:eastAsia="MS Mincho" w:cs="Arial"/>
          <w:sz w:val="28"/>
          <w:szCs w:val="28"/>
          <w:lang w:val="en-US"/>
        </w:rPr>
      </w:pPr>
      <w:r w:rsidRPr="0026022D">
        <w:rPr>
          <w:rFonts w:eastAsia="MS Mincho" w:cs="Arial"/>
          <w:sz w:val="28"/>
          <w:szCs w:val="28"/>
          <w:lang w:val="en-US"/>
        </w:rPr>
        <w:t xml:space="preserve">Holding annual reviews for pupils with statements of </w:t>
      </w:r>
      <w:r w:rsidR="00D96F8F" w:rsidRPr="0026022D">
        <w:rPr>
          <w:rFonts w:eastAsia="MS Mincho" w:cs="Arial"/>
          <w:sz w:val="28"/>
          <w:szCs w:val="28"/>
          <w:lang w:val="en-US"/>
        </w:rPr>
        <w:t>SEN</w:t>
      </w:r>
      <w:r w:rsidRPr="0026022D">
        <w:rPr>
          <w:rFonts w:eastAsia="MS Mincho" w:cs="Arial"/>
          <w:sz w:val="28"/>
          <w:szCs w:val="28"/>
          <w:lang w:val="en-US"/>
        </w:rPr>
        <w:t xml:space="preserve"> or EHC plans </w:t>
      </w:r>
    </w:p>
    <w:p w14:paraId="71F5113B" w14:textId="77777777" w:rsidR="007B02A5" w:rsidRPr="00D96F8F" w:rsidRDefault="007B02A5" w:rsidP="007B02A5">
      <w:pPr>
        <w:spacing w:before="120" w:after="120"/>
        <w:ind w:left="720" w:hanging="360"/>
        <w:rPr>
          <w:rFonts w:eastAsia="MS Mincho" w:cs="Arial"/>
          <w:sz w:val="28"/>
          <w:szCs w:val="28"/>
          <w:lang w:val="en-US"/>
        </w:rPr>
      </w:pPr>
    </w:p>
    <w:p w14:paraId="61A2E876" w14:textId="23971667" w:rsidR="007B02A5" w:rsidRPr="00D96F8F" w:rsidRDefault="007B02A5" w:rsidP="007B02A5">
      <w:pPr>
        <w:contextualSpacing/>
        <w:rPr>
          <w:rFonts w:cs="Arial"/>
          <w:b/>
          <w:sz w:val="28"/>
          <w:szCs w:val="28"/>
        </w:rPr>
      </w:pPr>
      <w:r w:rsidRPr="00D96F8F">
        <w:rPr>
          <w:rFonts w:cs="Arial"/>
          <w:b/>
          <w:sz w:val="28"/>
          <w:szCs w:val="28"/>
        </w:rPr>
        <w:t xml:space="preserve">8 Enabling pupils with </w:t>
      </w:r>
      <w:r w:rsidR="00D96F8F" w:rsidRPr="00D96F8F">
        <w:rPr>
          <w:rFonts w:cs="Arial"/>
          <w:b/>
          <w:sz w:val="28"/>
          <w:szCs w:val="28"/>
        </w:rPr>
        <w:t>SEN</w:t>
      </w:r>
      <w:r w:rsidR="0026022D">
        <w:rPr>
          <w:rFonts w:cs="Arial"/>
          <w:b/>
          <w:sz w:val="28"/>
          <w:szCs w:val="28"/>
        </w:rPr>
        <w:t>D</w:t>
      </w:r>
      <w:r w:rsidRPr="00D96F8F">
        <w:rPr>
          <w:rFonts w:cs="Arial"/>
          <w:b/>
          <w:sz w:val="28"/>
          <w:szCs w:val="28"/>
        </w:rPr>
        <w:t xml:space="preserve"> to engage in activities available to those in the school who do not have </w:t>
      </w:r>
      <w:r w:rsidR="00D96F8F" w:rsidRPr="00D96F8F">
        <w:rPr>
          <w:rFonts w:cs="Arial"/>
          <w:b/>
          <w:sz w:val="28"/>
          <w:szCs w:val="28"/>
        </w:rPr>
        <w:t>SEN</w:t>
      </w:r>
      <w:r w:rsidR="0026022D">
        <w:rPr>
          <w:rFonts w:cs="Arial"/>
          <w:b/>
          <w:sz w:val="28"/>
          <w:szCs w:val="28"/>
        </w:rPr>
        <w:t>D</w:t>
      </w:r>
    </w:p>
    <w:p w14:paraId="41BCE397" w14:textId="77777777" w:rsidR="007B02A5" w:rsidRPr="00D96F8F" w:rsidRDefault="007B02A5" w:rsidP="007B02A5">
      <w:pPr>
        <w:spacing w:before="120" w:after="120"/>
        <w:rPr>
          <w:rFonts w:eastAsia="MS Mincho" w:cs="Arial"/>
          <w:i/>
          <w:color w:val="F15F22"/>
          <w:sz w:val="28"/>
          <w:szCs w:val="28"/>
          <w:lang w:val="en-US"/>
        </w:rPr>
      </w:pPr>
    </w:p>
    <w:p w14:paraId="0673E0D7"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All of our extra-curricular activities and school visits are available to all our pupils, including our before-and after-school clubs. </w:t>
      </w:r>
    </w:p>
    <w:p w14:paraId="26854870"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All pupils are encouraged to go on our residential trip</w:t>
      </w:r>
    </w:p>
    <w:p w14:paraId="6238AA3B" w14:textId="77777777"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All pupils are encouraged to take part in sports day/school plays/special workshops, etc.</w:t>
      </w:r>
    </w:p>
    <w:p w14:paraId="32E78675" w14:textId="77216142" w:rsidR="007B02A5" w:rsidRPr="00D96F8F" w:rsidRDefault="007B02A5" w:rsidP="007B02A5">
      <w:pPr>
        <w:spacing w:before="120" w:after="120"/>
        <w:rPr>
          <w:rFonts w:eastAsia="MS Mincho" w:cs="Arial"/>
          <w:sz w:val="28"/>
          <w:szCs w:val="28"/>
          <w:lang w:val="en-US"/>
        </w:rPr>
      </w:pPr>
      <w:r w:rsidRPr="00D96F8F">
        <w:rPr>
          <w:rFonts w:eastAsia="MS Mincho" w:cs="Arial"/>
          <w:sz w:val="28"/>
          <w:szCs w:val="28"/>
          <w:lang w:val="en-US"/>
        </w:rPr>
        <w:t xml:space="preserve">No pupil is ever excluded from taking part in these activities because of their </w:t>
      </w:r>
      <w:r w:rsidR="00D96F8F" w:rsidRPr="00D96F8F">
        <w:rPr>
          <w:rFonts w:eastAsia="MS Mincho" w:cs="Arial"/>
          <w:sz w:val="28"/>
          <w:szCs w:val="28"/>
          <w:lang w:val="en-US"/>
        </w:rPr>
        <w:t>SEN</w:t>
      </w:r>
      <w:r w:rsidRPr="00D96F8F">
        <w:rPr>
          <w:rFonts w:eastAsia="MS Mincho" w:cs="Arial"/>
          <w:sz w:val="28"/>
          <w:szCs w:val="28"/>
          <w:lang w:val="en-US"/>
        </w:rPr>
        <w:t xml:space="preserve"> or disability. </w:t>
      </w:r>
    </w:p>
    <w:p w14:paraId="771DF4FE" w14:textId="77777777" w:rsidR="007B02A5" w:rsidRPr="00D96F8F" w:rsidRDefault="007B02A5" w:rsidP="007B02A5">
      <w:pPr>
        <w:contextualSpacing/>
        <w:rPr>
          <w:rFonts w:cs="Arial"/>
          <w:b/>
          <w:sz w:val="28"/>
          <w:szCs w:val="28"/>
        </w:rPr>
      </w:pPr>
    </w:p>
    <w:p w14:paraId="534CA0D8" w14:textId="77777777" w:rsidR="007B02A5" w:rsidRPr="00D96F8F" w:rsidRDefault="007B02A5" w:rsidP="007B02A5">
      <w:pPr>
        <w:contextualSpacing/>
        <w:rPr>
          <w:rFonts w:eastAsia="MS Mincho" w:cs="Arial"/>
          <w:sz w:val="28"/>
          <w:szCs w:val="28"/>
          <w:lang w:val="en-US"/>
        </w:rPr>
      </w:pPr>
    </w:p>
    <w:p w14:paraId="3DC35FF3" w14:textId="77777777" w:rsidR="007B02A5" w:rsidRPr="00D96F8F" w:rsidRDefault="007B02A5" w:rsidP="007B02A5">
      <w:pPr>
        <w:contextualSpacing/>
        <w:rPr>
          <w:rFonts w:cs="Arial"/>
          <w:b/>
          <w:sz w:val="28"/>
          <w:szCs w:val="28"/>
        </w:rPr>
      </w:pPr>
      <w:r w:rsidRPr="00D96F8F">
        <w:rPr>
          <w:rFonts w:cs="Arial"/>
          <w:b/>
          <w:sz w:val="28"/>
          <w:szCs w:val="28"/>
        </w:rPr>
        <w:lastRenderedPageBreak/>
        <w:t xml:space="preserve">9 Working with other agencies </w:t>
      </w:r>
    </w:p>
    <w:p w14:paraId="0B44D32F" w14:textId="77777777" w:rsidR="007B02A5" w:rsidRPr="00D96F8F" w:rsidRDefault="007B02A5" w:rsidP="007B02A5">
      <w:pPr>
        <w:rPr>
          <w:rFonts w:cs="Arial"/>
          <w:sz w:val="28"/>
          <w:szCs w:val="28"/>
        </w:rPr>
      </w:pPr>
      <w:r w:rsidRPr="00D96F8F">
        <w:rPr>
          <w:rFonts w:cs="Arial"/>
          <w:sz w:val="28"/>
          <w:szCs w:val="28"/>
        </w:rPr>
        <w:t xml:space="preserve">At </w:t>
      </w:r>
      <w:proofErr w:type="spellStart"/>
      <w:r w:rsidRPr="00D96F8F">
        <w:rPr>
          <w:rFonts w:cs="Arial"/>
          <w:sz w:val="28"/>
          <w:szCs w:val="28"/>
        </w:rPr>
        <w:t>Austhorpe</w:t>
      </w:r>
      <w:proofErr w:type="spellEnd"/>
      <w:r w:rsidRPr="00D96F8F">
        <w:rPr>
          <w:rFonts w:cs="Arial"/>
          <w:sz w:val="28"/>
          <w:szCs w:val="28"/>
        </w:rPr>
        <w:t xml:space="preserve"> Primary School we work very closely with a number of outside agencies. The following agencies have provided extra support throughout the academic year: </w:t>
      </w:r>
    </w:p>
    <w:p w14:paraId="6A6666BF"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 xml:space="preserve">Educational Psychology </w:t>
      </w:r>
    </w:p>
    <w:p w14:paraId="7580A1D3"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Child and Adolescent Mental Health Service (CAMHS)</w:t>
      </w:r>
    </w:p>
    <w:p w14:paraId="62CCFFD4"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Speech and Language Team (SALT)</w:t>
      </w:r>
    </w:p>
    <w:p w14:paraId="6D7F62AC" w14:textId="61379FAF" w:rsidR="007B02A5" w:rsidRPr="00D96F8F" w:rsidRDefault="00D96F8F"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SEN</w:t>
      </w:r>
      <w:r w:rsidR="007B02A5" w:rsidRPr="00D96F8F">
        <w:rPr>
          <w:rFonts w:cs="Arial"/>
          <w:sz w:val="28"/>
          <w:szCs w:val="28"/>
        </w:rPr>
        <w:t>IT (Special Educational Needs Inclusion Team)</w:t>
      </w:r>
    </w:p>
    <w:p w14:paraId="4AF94796"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Visual Impairment Team (VIT)</w:t>
      </w:r>
    </w:p>
    <w:p w14:paraId="583C1CEF"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Deaf and Hearing Team (DAHIT)</w:t>
      </w:r>
    </w:p>
    <w:p w14:paraId="152ED5B1"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Temple Newsam Learning Partnership (TNLP)</w:t>
      </w:r>
    </w:p>
    <w:p w14:paraId="40C8AB1C" w14:textId="77777777" w:rsidR="007B02A5" w:rsidRPr="00D96F8F" w:rsidRDefault="007B02A5" w:rsidP="00161C33">
      <w:pPr>
        <w:pStyle w:val="ListParagraph"/>
        <w:widowControl/>
        <w:numPr>
          <w:ilvl w:val="0"/>
          <w:numId w:val="4"/>
        </w:numPr>
        <w:suppressAutoHyphens w:val="0"/>
        <w:autoSpaceDE/>
        <w:spacing w:after="160" w:line="259" w:lineRule="auto"/>
        <w:jc w:val="left"/>
        <w:rPr>
          <w:rFonts w:cs="Arial"/>
          <w:sz w:val="28"/>
          <w:szCs w:val="28"/>
        </w:rPr>
      </w:pPr>
      <w:r w:rsidRPr="00D96F8F">
        <w:rPr>
          <w:rFonts w:cs="Arial"/>
          <w:sz w:val="28"/>
          <w:szCs w:val="28"/>
        </w:rPr>
        <w:t>Educational Psychology consultation drop in sessions</w:t>
      </w:r>
    </w:p>
    <w:p w14:paraId="6D5939C5" w14:textId="77777777" w:rsidR="007B02A5" w:rsidRPr="00D96F8F" w:rsidRDefault="007B02A5" w:rsidP="007B02A5">
      <w:pPr>
        <w:contextualSpacing/>
        <w:rPr>
          <w:rFonts w:cs="Arial"/>
          <w:b/>
          <w:sz w:val="28"/>
          <w:szCs w:val="28"/>
        </w:rPr>
      </w:pPr>
    </w:p>
    <w:p w14:paraId="130A2A4A" w14:textId="77777777" w:rsidR="007B02A5" w:rsidRPr="00D96F8F" w:rsidRDefault="007B02A5" w:rsidP="007B02A5">
      <w:pPr>
        <w:contextualSpacing/>
        <w:rPr>
          <w:rFonts w:cs="Arial"/>
          <w:b/>
          <w:sz w:val="28"/>
          <w:szCs w:val="28"/>
        </w:rPr>
      </w:pPr>
      <w:r w:rsidRPr="00D96F8F">
        <w:rPr>
          <w:rFonts w:cs="Arial"/>
          <w:b/>
          <w:sz w:val="28"/>
          <w:szCs w:val="28"/>
        </w:rPr>
        <w:t>10 Contact details for raising concerns</w:t>
      </w:r>
    </w:p>
    <w:p w14:paraId="080505C5" w14:textId="77777777" w:rsidR="007B02A5" w:rsidRPr="00D96F8F" w:rsidRDefault="007B02A5" w:rsidP="007B02A5">
      <w:pPr>
        <w:contextualSpacing/>
        <w:rPr>
          <w:rFonts w:cs="Arial"/>
          <w:b/>
          <w:sz w:val="28"/>
          <w:szCs w:val="28"/>
        </w:rPr>
      </w:pPr>
    </w:p>
    <w:p w14:paraId="43BB0279" w14:textId="2B931751" w:rsidR="007B02A5" w:rsidRDefault="009D1D05" w:rsidP="002E26AF">
      <w:pPr>
        <w:rPr>
          <w:rFonts w:cs="Arial"/>
          <w:sz w:val="28"/>
          <w:szCs w:val="28"/>
        </w:rPr>
      </w:pPr>
      <w:r>
        <w:rPr>
          <w:rFonts w:cs="Arial"/>
          <w:sz w:val="28"/>
          <w:szCs w:val="28"/>
        </w:rPr>
        <w:t xml:space="preserve">If you have concerns about your child’s progress or needs you should speak to your child’s class teacher initially. If you are not happy that your concerns are being managed and that your child is still not making progress you should speak to either of the following members of staff. </w:t>
      </w:r>
    </w:p>
    <w:p w14:paraId="44F24B14" w14:textId="77777777" w:rsidR="002E26AF" w:rsidRPr="00D96F8F" w:rsidRDefault="002E26AF" w:rsidP="002E26AF">
      <w:pPr>
        <w:rPr>
          <w:rFonts w:cs="Arial"/>
          <w:b/>
          <w:sz w:val="28"/>
          <w:szCs w:val="28"/>
        </w:rPr>
      </w:pPr>
    </w:p>
    <w:p w14:paraId="785AC6BA" w14:textId="6B8C5886" w:rsidR="007B02A5" w:rsidRDefault="007B02A5" w:rsidP="002E26AF">
      <w:pPr>
        <w:rPr>
          <w:rFonts w:cs="Arial"/>
          <w:sz w:val="28"/>
          <w:szCs w:val="28"/>
        </w:rPr>
      </w:pPr>
      <w:r w:rsidRPr="00D96F8F">
        <w:rPr>
          <w:rFonts w:cs="Arial"/>
          <w:sz w:val="28"/>
          <w:szCs w:val="28"/>
        </w:rPr>
        <w:t>Special Educational Needs Co-Ordinator- M</w:t>
      </w:r>
      <w:r w:rsidR="008601BA">
        <w:rPr>
          <w:rFonts w:cs="Arial"/>
          <w:sz w:val="28"/>
          <w:szCs w:val="28"/>
        </w:rPr>
        <w:t>rs Imogen Griffith</w:t>
      </w:r>
      <w:r w:rsidRPr="00D96F8F">
        <w:rPr>
          <w:rFonts w:cs="Arial"/>
          <w:sz w:val="28"/>
          <w:szCs w:val="28"/>
        </w:rPr>
        <w:t xml:space="preserve"> </w:t>
      </w:r>
    </w:p>
    <w:p w14:paraId="679DA945" w14:textId="77777777" w:rsidR="002E26AF" w:rsidRPr="00D96F8F" w:rsidRDefault="002E26AF" w:rsidP="002E26AF">
      <w:pPr>
        <w:rPr>
          <w:rFonts w:cs="Arial"/>
          <w:sz w:val="28"/>
          <w:szCs w:val="28"/>
        </w:rPr>
      </w:pPr>
    </w:p>
    <w:p w14:paraId="4D86C78E" w14:textId="1E371124" w:rsidR="007B02A5" w:rsidRDefault="007B02A5" w:rsidP="002E26AF">
      <w:pPr>
        <w:rPr>
          <w:rFonts w:cs="Arial"/>
          <w:sz w:val="28"/>
          <w:szCs w:val="28"/>
        </w:rPr>
      </w:pPr>
      <w:r w:rsidRPr="00D96F8F">
        <w:rPr>
          <w:rFonts w:cs="Arial"/>
          <w:sz w:val="28"/>
          <w:szCs w:val="28"/>
        </w:rPr>
        <w:t xml:space="preserve">Learning Mentor- Mrs Jill Fraser </w:t>
      </w:r>
    </w:p>
    <w:p w14:paraId="41994182" w14:textId="77777777" w:rsidR="002E26AF" w:rsidRPr="00D96F8F" w:rsidRDefault="002E26AF" w:rsidP="002E26AF">
      <w:pPr>
        <w:rPr>
          <w:rFonts w:cs="Arial"/>
          <w:sz w:val="28"/>
          <w:szCs w:val="28"/>
        </w:rPr>
      </w:pPr>
    </w:p>
    <w:p w14:paraId="46A26156" w14:textId="77777777" w:rsidR="007B02A5" w:rsidRPr="00D96F8F" w:rsidRDefault="007B02A5" w:rsidP="002E26AF">
      <w:pPr>
        <w:rPr>
          <w:rFonts w:cs="Arial"/>
          <w:sz w:val="28"/>
          <w:szCs w:val="28"/>
        </w:rPr>
      </w:pPr>
      <w:r w:rsidRPr="00D96F8F">
        <w:rPr>
          <w:rFonts w:cs="Arial"/>
          <w:sz w:val="28"/>
          <w:szCs w:val="28"/>
        </w:rPr>
        <w:t>Special Educational Needs Governor- Mr Pete Bell</w:t>
      </w:r>
    </w:p>
    <w:p w14:paraId="5E7CF668" w14:textId="77777777" w:rsidR="007B02A5" w:rsidRPr="00D96F8F" w:rsidRDefault="007B02A5" w:rsidP="002E26AF">
      <w:pPr>
        <w:contextualSpacing/>
        <w:rPr>
          <w:rFonts w:cs="Arial"/>
          <w:b/>
          <w:sz w:val="28"/>
          <w:szCs w:val="28"/>
        </w:rPr>
      </w:pPr>
    </w:p>
    <w:p w14:paraId="7B05EFA2" w14:textId="77777777" w:rsidR="007B02A5" w:rsidRPr="00D96F8F" w:rsidRDefault="007B02A5" w:rsidP="007B02A5">
      <w:pPr>
        <w:rPr>
          <w:rFonts w:cs="Arial"/>
          <w:sz w:val="28"/>
          <w:szCs w:val="28"/>
        </w:rPr>
      </w:pPr>
    </w:p>
    <w:p w14:paraId="67CE61D2" w14:textId="47811CD1" w:rsidR="002C4D13" w:rsidRPr="00D96F8F" w:rsidRDefault="002C4D13" w:rsidP="00A9438F">
      <w:pPr>
        <w:jc w:val="left"/>
        <w:rPr>
          <w:rFonts w:eastAsiaTheme="minorHAnsi" w:cs="Arial"/>
          <w:sz w:val="28"/>
          <w:szCs w:val="28"/>
        </w:rPr>
      </w:pPr>
    </w:p>
    <w:p w14:paraId="6ACA1B3E" w14:textId="26F69BBE" w:rsidR="00AE22F7" w:rsidRPr="00D96F8F" w:rsidRDefault="00AE22F7" w:rsidP="00A9438F">
      <w:pPr>
        <w:jc w:val="left"/>
        <w:rPr>
          <w:rFonts w:eastAsiaTheme="minorHAnsi" w:cs="Arial"/>
          <w:sz w:val="28"/>
          <w:szCs w:val="28"/>
        </w:rPr>
      </w:pPr>
    </w:p>
    <w:sectPr w:rsidR="00AE22F7" w:rsidRPr="00D96F8F" w:rsidSect="00C9711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display="firstPage" w:offsetFrom="page">
        <w:top w:val="twistedLines2" w:sz="18" w:space="24" w:color="4F81BD" w:themeColor="accent1"/>
        <w:left w:val="twistedLines2" w:sz="18" w:space="24" w:color="4F81BD" w:themeColor="accent1"/>
        <w:bottom w:val="twistedLines2" w:sz="18" w:space="24" w:color="4F81BD" w:themeColor="accent1"/>
        <w:right w:val="twistedLines2" w:sz="18" w:space="24" w:color="4F81BD"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3A88" w14:textId="77777777" w:rsidR="0026068A" w:rsidRDefault="0026068A" w:rsidP="000E600B">
      <w:r>
        <w:separator/>
      </w:r>
    </w:p>
  </w:endnote>
  <w:endnote w:type="continuationSeparator" w:id="0">
    <w:p w14:paraId="1FA93A87" w14:textId="77777777" w:rsidR="0026068A" w:rsidRDefault="0026068A" w:rsidP="000E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0AB" w14:textId="77777777" w:rsidR="00AE22F7" w:rsidRDefault="00AE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FDFE" w14:textId="091D8CDB" w:rsidR="0026068A" w:rsidRPr="000E600B" w:rsidRDefault="0026068A" w:rsidP="008E278D">
    <w:pPr>
      <w:pStyle w:val="Footer"/>
      <w:jc w:val="left"/>
      <w:rPr>
        <w:color w:val="4F81BD" w:themeColor="accent1"/>
        <w:sz w:val="20"/>
      </w:rPr>
    </w:pPr>
    <w:proofErr w:type="spellStart"/>
    <w:r>
      <w:rPr>
        <w:color w:val="4F81BD" w:themeColor="accent1"/>
        <w:sz w:val="20"/>
      </w:rPr>
      <w:t>Austhorpe</w:t>
    </w:r>
    <w:proofErr w:type="spellEnd"/>
    <w:r>
      <w:rPr>
        <w:color w:val="4F81BD" w:themeColor="accent1"/>
        <w:sz w:val="20"/>
      </w:rPr>
      <w:t xml:space="preserve"> Primary</w:t>
    </w:r>
    <w:r w:rsidRPr="000E600B">
      <w:rPr>
        <w:color w:val="4F81BD" w:themeColor="accent1"/>
        <w:sz w:val="20"/>
      </w:rPr>
      <w:t xml:space="preserve"> School </w:t>
    </w:r>
    <w:r w:rsidR="007B02A5">
      <w:rPr>
        <w:color w:val="4F81BD" w:themeColor="accent1"/>
        <w:sz w:val="20"/>
      </w:rPr>
      <w:t>–</w:t>
    </w:r>
    <w:r w:rsidR="008E278D">
      <w:rPr>
        <w:color w:val="4F81BD" w:themeColor="accent1"/>
        <w:sz w:val="20"/>
      </w:rPr>
      <w:t xml:space="preserve"> </w:t>
    </w:r>
    <w:r w:rsidR="007B02A5">
      <w:rPr>
        <w:color w:val="4F81BD" w:themeColor="accent1"/>
        <w:sz w:val="20"/>
      </w:rPr>
      <w:t>Special Educational Needs                                                    PolicyPage</w:t>
    </w:r>
    <w:r w:rsidRPr="000E600B">
      <w:rPr>
        <w:color w:val="4F81BD" w:themeColor="accent1"/>
        <w:sz w:val="20"/>
      </w:rPr>
      <w:fldChar w:fldCharType="begin"/>
    </w:r>
    <w:r w:rsidRPr="000E600B">
      <w:rPr>
        <w:color w:val="4F81BD" w:themeColor="accent1"/>
        <w:sz w:val="20"/>
      </w:rPr>
      <w:instrText xml:space="preserve"> PAGE   \* MERGEFORMAT </w:instrText>
    </w:r>
    <w:r w:rsidRPr="000E600B">
      <w:rPr>
        <w:color w:val="4F81BD" w:themeColor="accent1"/>
        <w:sz w:val="20"/>
      </w:rPr>
      <w:fldChar w:fldCharType="separate"/>
    </w:r>
    <w:r w:rsidR="00161873">
      <w:rPr>
        <w:noProof/>
        <w:color w:val="4F81BD" w:themeColor="accent1"/>
        <w:sz w:val="20"/>
      </w:rPr>
      <w:t>7</w:t>
    </w:r>
    <w:r w:rsidRPr="000E600B">
      <w:rPr>
        <w:noProof/>
        <w:color w:val="4F81BD" w:themeColor="accen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1B75" w14:textId="77777777" w:rsidR="00AE22F7" w:rsidRDefault="00AE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48E0" w14:textId="77777777" w:rsidR="0026068A" w:rsidRDefault="0026068A" w:rsidP="000E600B">
      <w:r>
        <w:separator/>
      </w:r>
    </w:p>
  </w:footnote>
  <w:footnote w:type="continuationSeparator" w:id="0">
    <w:p w14:paraId="365706B1" w14:textId="77777777" w:rsidR="0026068A" w:rsidRDefault="0026068A" w:rsidP="000E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9AB9" w14:textId="77777777" w:rsidR="00AE22F7" w:rsidRDefault="00AE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EEEB" w14:textId="77777777" w:rsidR="00AE22F7" w:rsidRDefault="00AE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D554" w14:textId="77777777" w:rsidR="00AE22F7" w:rsidRDefault="00AE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8EC"/>
    <w:multiLevelType w:val="hybridMultilevel"/>
    <w:tmpl w:val="6BAE5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A1364"/>
    <w:multiLevelType w:val="hybridMultilevel"/>
    <w:tmpl w:val="51E4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253C7"/>
    <w:multiLevelType w:val="hybridMultilevel"/>
    <w:tmpl w:val="8E40D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7D1798"/>
    <w:multiLevelType w:val="hybridMultilevel"/>
    <w:tmpl w:val="98E4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40F66"/>
    <w:multiLevelType w:val="multilevel"/>
    <w:tmpl w:val="C474089C"/>
    <w:lvl w:ilvl="0">
      <w:start w:val="1"/>
      <w:numFmt w:val="decimal"/>
      <w:pStyle w:val="Heading1"/>
      <w:lvlText w:val="%1."/>
      <w:lvlJc w:val="left"/>
      <w:pPr>
        <w:ind w:left="360" w:hanging="360"/>
      </w:pPr>
      <w:rPr>
        <w:rFonts w:ascii="Arial" w:hAnsi="Arial" w:cs="Arial" w:hint="default"/>
        <w:b/>
        <w:sz w:val="28"/>
        <w:szCs w:val="28"/>
      </w:rPr>
    </w:lvl>
    <w:lvl w:ilvl="1">
      <w:start w:val="1"/>
      <w:numFmt w:val="decimal"/>
      <w:pStyle w:val="LHSList1"/>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2C17F8"/>
    <w:multiLevelType w:val="hybridMultilevel"/>
    <w:tmpl w:val="B808A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793078"/>
    <w:multiLevelType w:val="hybridMultilevel"/>
    <w:tmpl w:val="1F5A0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4B2A06"/>
    <w:multiLevelType w:val="hybridMultilevel"/>
    <w:tmpl w:val="DFB6C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423590"/>
    <w:multiLevelType w:val="hybridMultilevel"/>
    <w:tmpl w:val="B09A9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B071F6"/>
    <w:multiLevelType w:val="hybridMultilevel"/>
    <w:tmpl w:val="241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E1C80"/>
    <w:multiLevelType w:val="hybridMultilevel"/>
    <w:tmpl w:val="17BE2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0B237AA"/>
    <w:multiLevelType w:val="hybridMultilevel"/>
    <w:tmpl w:val="4DBEE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F03B55"/>
    <w:multiLevelType w:val="hybridMultilevel"/>
    <w:tmpl w:val="060C6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8251690">
    <w:abstractNumId w:val="4"/>
  </w:num>
  <w:num w:numId="2" w16cid:durableId="1102652500">
    <w:abstractNumId w:val="4"/>
  </w:num>
  <w:num w:numId="3" w16cid:durableId="699859997">
    <w:abstractNumId w:val="3"/>
  </w:num>
  <w:num w:numId="4" w16cid:durableId="862934159">
    <w:abstractNumId w:val="1"/>
  </w:num>
  <w:num w:numId="5" w16cid:durableId="1976254391">
    <w:abstractNumId w:val="5"/>
  </w:num>
  <w:num w:numId="6" w16cid:durableId="1348404569">
    <w:abstractNumId w:val="7"/>
  </w:num>
  <w:num w:numId="7" w16cid:durableId="1115710532">
    <w:abstractNumId w:val="10"/>
  </w:num>
  <w:num w:numId="8" w16cid:durableId="978728882">
    <w:abstractNumId w:val="0"/>
  </w:num>
  <w:num w:numId="9" w16cid:durableId="65998824">
    <w:abstractNumId w:val="2"/>
  </w:num>
  <w:num w:numId="10" w16cid:durableId="1566067652">
    <w:abstractNumId w:val="12"/>
  </w:num>
  <w:num w:numId="11" w16cid:durableId="672144357">
    <w:abstractNumId w:val="8"/>
  </w:num>
  <w:num w:numId="12" w16cid:durableId="1565212080">
    <w:abstractNumId w:val="6"/>
  </w:num>
  <w:num w:numId="13" w16cid:durableId="1147894045">
    <w:abstractNumId w:val="11"/>
  </w:num>
  <w:num w:numId="14" w16cid:durableId="12238286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0B"/>
    <w:rsid w:val="000019D4"/>
    <w:rsid w:val="000042D9"/>
    <w:rsid w:val="00005BF0"/>
    <w:rsid w:val="00012882"/>
    <w:rsid w:val="00016CA7"/>
    <w:rsid w:val="00020029"/>
    <w:rsid w:val="00024E00"/>
    <w:rsid w:val="00025722"/>
    <w:rsid w:val="00036D6D"/>
    <w:rsid w:val="00040016"/>
    <w:rsid w:val="00043E66"/>
    <w:rsid w:val="000445AC"/>
    <w:rsid w:val="00046699"/>
    <w:rsid w:val="00047637"/>
    <w:rsid w:val="00047F7E"/>
    <w:rsid w:val="000508DC"/>
    <w:rsid w:val="000510BD"/>
    <w:rsid w:val="00051B1A"/>
    <w:rsid w:val="000600AB"/>
    <w:rsid w:val="00062BD7"/>
    <w:rsid w:val="00064572"/>
    <w:rsid w:val="000654E2"/>
    <w:rsid w:val="00070016"/>
    <w:rsid w:val="0007050C"/>
    <w:rsid w:val="00084FA6"/>
    <w:rsid w:val="00092E76"/>
    <w:rsid w:val="000952AC"/>
    <w:rsid w:val="000A46AB"/>
    <w:rsid w:val="000B5339"/>
    <w:rsid w:val="000B73E1"/>
    <w:rsid w:val="000C20F3"/>
    <w:rsid w:val="000C33F0"/>
    <w:rsid w:val="000C36D6"/>
    <w:rsid w:val="000C697C"/>
    <w:rsid w:val="000C7417"/>
    <w:rsid w:val="000C7EFC"/>
    <w:rsid w:val="000D38F5"/>
    <w:rsid w:val="000D46A8"/>
    <w:rsid w:val="000E41AB"/>
    <w:rsid w:val="000E4E62"/>
    <w:rsid w:val="000E592D"/>
    <w:rsid w:val="000E600B"/>
    <w:rsid w:val="000E61BF"/>
    <w:rsid w:val="000F01D5"/>
    <w:rsid w:val="000F51EA"/>
    <w:rsid w:val="000F6330"/>
    <w:rsid w:val="00100AA5"/>
    <w:rsid w:val="00102CA3"/>
    <w:rsid w:val="00102FA7"/>
    <w:rsid w:val="0010620B"/>
    <w:rsid w:val="00110C06"/>
    <w:rsid w:val="001131D5"/>
    <w:rsid w:val="001142BC"/>
    <w:rsid w:val="00116C45"/>
    <w:rsid w:val="00117221"/>
    <w:rsid w:val="00123B60"/>
    <w:rsid w:val="0012529D"/>
    <w:rsid w:val="001314EC"/>
    <w:rsid w:val="0013373B"/>
    <w:rsid w:val="001371BD"/>
    <w:rsid w:val="00140BC3"/>
    <w:rsid w:val="00143D85"/>
    <w:rsid w:val="001445DD"/>
    <w:rsid w:val="00150A11"/>
    <w:rsid w:val="00156395"/>
    <w:rsid w:val="00156BE9"/>
    <w:rsid w:val="00156CE8"/>
    <w:rsid w:val="00161873"/>
    <w:rsid w:val="00161C33"/>
    <w:rsid w:val="001622A3"/>
    <w:rsid w:val="001664AF"/>
    <w:rsid w:val="00166FA1"/>
    <w:rsid w:val="0017175C"/>
    <w:rsid w:val="00173A84"/>
    <w:rsid w:val="00177D25"/>
    <w:rsid w:val="00180673"/>
    <w:rsid w:val="00190037"/>
    <w:rsid w:val="00192700"/>
    <w:rsid w:val="00192B19"/>
    <w:rsid w:val="0019474C"/>
    <w:rsid w:val="00195B90"/>
    <w:rsid w:val="001A1F85"/>
    <w:rsid w:val="001A3F65"/>
    <w:rsid w:val="001A49F4"/>
    <w:rsid w:val="001B19AC"/>
    <w:rsid w:val="001B2B60"/>
    <w:rsid w:val="001B34C4"/>
    <w:rsid w:val="001B3EC0"/>
    <w:rsid w:val="001B46CF"/>
    <w:rsid w:val="001B57FA"/>
    <w:rsid w:val="001C1911"/>
    <w:rsid w:val="001C61FC"/>
    <w:rsid w:val="001C638B"/>
    <w:rsid w:val="001D0A3B"/>
    <w:rsid w:val="001D1D35"/>
    <w:rsid w:val="001D4C6A"/>
    <w:rsid w:val="001D659D"/>
    <w:rsid w:val="001F4B98"/>
    <w:rsid w:val="001F65D8"/>
    <w:rsid w:val="002010EF"/>
    <w:rsid w:val="002058BF"/>
    <w:rsid w:val="00206C44"/>
    <w:rsid w:val="00206E50"/>
    <w:rsid w:val="00211C04"/>
    <w:rsid w:val="00215C43"/>
    <w:rsid w:val="0021735F"/>
    <w:rsid w:val="002178B6"/>
    <w:rsid w:val="00220082"/>
    <w:rsid w:val="002205AD"/>
    <w:rsid w:val="00220B60"/>
    <w:rsid w:val="00231EE2"/>
    <w:rsid w:val="002333A5"/>
    <w:rsid w:val="002335A6"/>
    <w:rsid w:val="00234CA0"/>
    <w:rsid w:val="00234E72"/>
    <w:rsid w:val="002375EB"/>
    <w:rsid w:val="002415A3"/>
    <w:rsid w:val="00241982"/>
    <w:rsid w:val="0024336F"/>
    <w:rsid w:val="00243739"/>
    <w:rsid w:val="00251628"/>
    <w:rsid w:val="002546E2"/>
    <w:rsid w:val="0026022D"/>
    <w:rsid w:val="0026068A"/>
    <w:rsid w:val="00263AEA"/>
    <w:rsid w:val="00264DF2"/>
    <w:rsid w:val="00267471"/>
    <w:rsid w:val="002711C3"/>
    <w:rsid w:val="00271FCA"/>
    <w:rsid w:val="002722B5"/>
    <w:rsid w:val="002742CF"/>
    <w:rsid w:val="00275043"/>
    <w:rsid w:val="002756D4"/>
    <w:rsid w:val="002816DF"/>
    <w:rsid w:val="002844FB"/>
    <w:rsid w:val="002903FB"/>
    <w:rsid w:val="002916C3"/>
    <w:rsid w:val="00297A63"/>
    <w:rsid w:val="002A1299"/>
    <w:rsid w:val="002A208D"/>
    <w:rsid w:val="002A69E3"/>
    <w:rsid w:val="002B359C"/>
    <w:rsid w:val="002B5461"/>
    <w:rsid w:val="002B6A51"/>
    <w:rsid w:val="002C243E"/>
    <w:rsid w:val="002C3EFC"/>
    <w:rsid w:val="002C4D13"/>
    <w:rsid w:val="002D1A61"/>
    <w:rsid w:val="002D34A6"/>
    <w:rsid w:val="002D4B03"/>
    <w:rsid w:val="002D7227"/>
    <w:rsid w:val="002E0F16"/>
    <w:rsid w:val="002E149A"/>
    <w:rsid w:val="002E19E0"/>
    <w:rsid w:val="002E26AF"/>
    <w:rsid w:val="002E4A0A"/>
    <w:rsid w:val="002E68DA"/>
    <w:rsid w:val="002E78C4"/>
    <w:rsid w:val="003010A3"/>
    <w:rsid w:val="003046FF"/>
    <w:rsid w:val="00306C7B"/>
    <w:rsid w:val="00307753"/>
    <w:rsid w:val="003102AC"/>
    <w:rsid w:val="00310447"/>
    <w:rsid w:val="00310FE3"/>
    <w:rsid w:val="00313493"/>
    <w:rsid w:val="0031384F"/>
    <w:rsid w:val="00325DDE"/>
    <w:rsid w:val="00327A0E"/>
    <w:rsid w:val="003302F3"/>
    <w:rsid w:val="003339C2"/>
    <w:rsid w:val="003348B8"/>
    <w:rsid w:val="00335221"/>
    <w:rsid w:val="003408AF"/>
    <w:rsid w:val="00341280"/>
    <w:rsid w:val="00344326"/>
    <w:rsid w:val="00344454"/>
    <w:rsid w:val="003457B6"/>
    <w:rsid w:val="00346659"/>
    <w:rsid w:val="003507FC"/>
    <w:rsid w:val="0035167B"/>
    <w:rsid w:val="00351864"/>
    <w:rsid w:val="00357B35"/>
    <w:rsid w:val="00361A93"/>
    <w:rsid w:val="00362698"/>
    <w:rsid w:val="00365300"/>
    <w:rsid w:val="00367E7A"/>
    <w:rsid w:val="00372274"/>
    <w:rsid w:val="003804EC"/>
    <w:rsid w:val="00380CFC"/>
    <w:rsid w:val="0038110C"/>
    <w:rsid w:val="00386606"/>
    <w:rsid w:val="00387874"/>
    <w:rsid w:val="003A19E6"/>
    <w:rsid w:val="003B2532"/>
    <w:rsid w:val="003B477B"/>
    <w:rsid w:val="003B6984"/>
    <w:rsid w:val="003C0A0F"/>
    <w:rsid w:val="003C0D08"/>
    <w:rsid w:val="003C1229"/>
    <w:rsid w:val="003C1A62"/>
    <w:rsid w:val="003C265E"/>
    <w:rsid w:val="003C2FA0"/>
    <w:rsid w:val="003C5688"/>
    <w:rsid w:val="003C679F"/>
    <w:rsid w:val="003D1CF5"/>
    <w:rsid w:val="003D24A8"/>
    <w:rsid w:val="003E0D17"/>
    <w:rsid w:val="003E4BD6"/>
    <w:rsid w:val="003F419E"/>
    <w:rsid w:val="003F7795"/>
    <w:rsid w:val="00402110"/>
    <w:rsid w:val="00403651"/>
    <w:rsid w:val="00407096"/>
    <w:rsid w:val="00414CD1"/>
    <w:rsid w:val="004156CD"/>
    <w:rsid w:val="00416290"/>
    <w:rsid w:val="00416F8B"/>
    <w:rsid w:val="0042011E"/>
    <w:rsid w:val="00426045"/>
    <w:rsid w:val="004266C7"/>
    <w:rsid w:val="004273D6"/>
    <w:rsid w:val="004333A4"/>
    <w:rsid w:val="00440BE0"/>
    <w:rsid w:val="00441437"/>
    <w:rsid w:val="00444303"/>
    <w:rsid w:val="00444974"/>
    <w:rsid w:val="00445194"/>
    <w:rsid w:val="004464B5"/>
    <w:rsid w:val="00453268"/>
    <w:rsid w:val="00454CA4"/>
    <w:rsid w:val="00457A1B"/>
    <w:rsid w:val="00460E72"/>
    <w:rsid w:val="00470D24"/>
    <w:rsid w:val="00481D52"/>
    <w:rsid w:val="004832E9"/>
    <w:rsid w:val="00483D05"/>
    <w:rsid w:val="004852FF"/>
    <w:rsid w:val="00486BD8"/>
    <w:rsid w:val="00490798"/>
    <w:rsid w:val="00493713"/>
    <w:rsid w:val="00496EB5"/>
    <w:rsid w:val="00497527"/>
    <w:rsid w:val="004A00CA"/>
    <w:rsid w:val="004A05B2"/>
    <w:rsid w:val="004A31E4"/>
    <w:rsid w:val="004B18A9"/>
    <w:rsid w:val="004B2D1E"/>
    <w:rsid w:val="004B331E"/>
    <w:rsid w:val="004B5E6A"/>
    <w:rsid w:val="004B73E5"/>
    <w:rsid w:val="004C0CD5"/>
    <w:rsid w:val="004C181C"/>
    <w:rsid w:val="004C2612"/>
    <w:rsid w:val="004C285B"/>
    <w:rsid w:val="004C30A7"/>
    <w:rsid w:val="004C7B21"/>
    <w:rsid w:val="004D13EE"/>
    <w:rsid w:val="004D3620"/>
    <w:rsid w:val="004D6F9D"/>
    <w:rsid w:val="004D745D"/>
    <w:rsid w:val="004E0933"/>
    <w:rsid w:val="004E4938"/>
    <w:rsid w:val="004E4DB0"/>
    <w:rsid w:val="004E5202"/>
    <w:rsid w:val="004E65F1"/>
    <w:rsid w:val="004F0C19"/>
    <w:rsid w:val="004F35ED"/>
    <w:rsid w:val="004F71C5"/>
    <w:rsid w:val="00502F8D"/>
    <w:rsid w:val="005060D2"/>
    <w:rsid w:val="005129E5"/>
    <w:rsid w:val="00513326"/>
    <w:rsid w:val="00513E3E"/>
    <w:rsid w:val="005143FC"/>
    <w:rsid w:val="00516321"/>
    <w:rsid w:val="00523944"/>
    <w:rsid w:val="00530FE5"/>
    <w:rsid w:val="00532712"/>
    <w:rsid w:val="005343E3"/>
    <w:rsid w:val="0054647C"/>
    <w:rsid w:val="005554EB"/>
    <w:rsid w:val="005640CD"/>
    <w:rsid w:val="00565588"/>
    <w:rsid w:val="00565CC4"/>
    <w:rsid w:val="00567DC8"/>
    <w:rsid w:val="005703D7"/>
    <w:rsid w:val="0057110E"/>
    <w:rsid w:val="00571F2F"/>
    <w:rsid w:val="00572AE7"/>
    <w:rsid w:val="00572EF8"/>
    <w:rsid w:val="00574E4F"/>
    <w:rsid w:val="00580667"/>
    <w:rsid w:val="00584BC6"/>
    <w:rsid w:val="00586113"/>
    <w:rsid w:val="005941FB"/>
    <w:rsid w:val="005A0AF6"/>
    <w:rsid w:val="005A302B"/>
    <w:rsid w:val="005A539C"/>
    <w:rsid w:val="005A5CC3"/>
    <w:rsid w:val="005B0820"/>
    <w:rsid w:val="005B11AA"/>
    <w:rsid w:val="005B20BE"/>
    <w:rsid w:val="005B59B0"/>
    <w:rsid w:val="005B76A4"/>
    <w:rsid w:val="005B7E93"/>
    <w:rsid w:val="005C1137"/>
    <w:rsid w:val="005C6505"/>
    <w:rsid w:val="005C6C11"/>
    <w:rsid w:val="005C6EB2"/>
    <w:rsid w:val="005D3112"/>
    <w:rsid w:val="005D39D7"/>
    <w:rsid w:val="005D5886"/>
    <w:rsid w:val="005E0426"/>
    <w:rsid w:val="005E4B71"/>
    <w:rsid w:val="005E5CD9"/>
    <w:rsid w:val="005E6ADD"/>
    <w:rsid w:val="005E7E15"/>
    <w:rsid w:val="00600954"/>
    <w:rsid w:val="00602985"/>
    <w:rsid w:val="006038EC"/>
    <w:rsid w:val="00604FCD"/>
    <w:rsid w:val="0061175A"/>
    <w:rsid w:val="006125C5"/>
    <w:rsid w:val="00612AD0"/>
    <w:rsid w:val="00615EDD"/>
    <w:rsid w:val="00622612"/>
    <w:rsid w:val="00626344"/>
    <w:rsid w:val="00627BBF"/>
    <w:rsid w:val="00631E54"/>
    <w:rsid w:val="00642534"/>
    <w:rsid w:val="00642883"/>
    <w:rsid w:val="0064302A"/>
    <w:rsid w:val="00644966"/>
    <w:rsid w:val="006564A0"/>
    <w:rsid w:val="006608F6"/>
    <w:rsid w:val="00660B8B"/>
    <w:rsid w:val="00663D93"/>
    <w:rsid w:val="0066400C"/>
    <w:rsid w:val="00664E05"/>
    <w:rsid w:val="00667546"/>
    <w:rsid w:val="00667AA8"/>
    <w:rsid w:val="00670501"/>
    <w:rsid w:val="0067105B"/>
    <w:rsid w:val="006743F6"/>
    <w:rsid w:val="00682E5B"/>
    <w:rsid w:val="00686AF9"/>
    <w:rsid w:val="006878B2"/>
    <w:rsid w:val="00687AC2"/>
    <w:rsid w:val="0069394F"/>
    <w:rsid w:val="006A2ADA"/>
    <w:rsid w:val="006A6A47"/>
    <w:rsid w:val="006B1DFD"/>
    <w:rsid w:val="006B2C73"/>
    <w:rsid w:val="006B35DF"/>
    <w:rsid w:val="006B765E"/>
    <w:rsid w:val="006B76EA"/>
    <w:rsid w:val="006C0293"/>
    <w:rsid w:val="006C3031"/>
    <w:rsid w:val="006C7806"/>
    <w:rsid w:val="006D2C9D"/>
    <w:rsid w:val="006D64F7"/>
    <w:rsid w:val="006E269D"/>
    <w:rsid w:val="006E372C"/>
    <w:rsid w:val="006E477E"/>
    <w:rsid w:val="006E6E0D"/>
    <w:rsid w:val="006F03C5"/>
    <w:rsid w:val="006F157D"/>
    <w:rsid w:val="006F3299"/>
    <w:rsid w:val="006F3B10"/>
    <w:rsid w:val="006F5879"/>
    <w:rsid w:val="006F6723"/>
    <w:rsid w:val="006F6DD9"/>
    <w:rsid w:val="007018CC"/>
    <w:rsid w:val="0070486E"/>
    <w:rsid w:val="0070698C"/>
    <w:rsid w:val="007124BE"/>
    <w:rsid w:val="0071307B"/>
    <w:rsid w:val="007143BF"/>
    <w:rsid w:val="00716B01"/>
    <w:rsid w:val="00717787"/>
    <w:rsid w:val="007205CF"/>
    <w:rsid w:val="007217CD"/>
    <w:rsid w:val="00723654"/>
    <w:rsid w:val="0072410C"/>
    <w:rsid w:val="00733883"/>
    <w:rsid w:val="00734347"/>
    <w:rsid w:val="007505C5"/>
    <w:rsid w:val="00750D87"/>
    <w:rsid w:val="007526AF"/>
    <w:rsid w:val="00760616"/>
    <w:rsid w:val="0076122A"/>
    <w:rsid w:val="00770A9E"/>
    <w:rsid w:val="007720BF"/>
    <w:rsid w:val="0077503B"/>
    <w:rsid w:val="00776034"/>
    <w:rsid w:val="0078211A"/>
    <w:rsid w:val="00782F6B"/>
    <w:rsid w:val="0078347C"/>
    <w:rsid w:val="007905E1"/>
    <w:rsid w:val="0079414D"/>
    <w:rsid w:val="007A00E8"/>
    <w:rsid w:val="007A0325"/>
    <w:rsid w:val="007A1214"/>
    <w:rsid w:val="007A1BB5"/>
    <w:rsid w:val="007A3BFA"/>
    <w:rsid w:val="007A6D6C"/>
    <w:rsid w:val="007B02A5"/>
    <w:rsid w:val="007B252C"/>
    <w:rsid w:val="007B6882"/>
    <w:rsid w:val="007C0FA4"/>
    <w:rsid w:val="007C1926"/>
    <w:rsid w:val="007C4D6F"/>
    <w:rsid w:val="007D0701"/>
    <w:rsid w:val="007D304C"/>
    <w:rsid w:val="007D35A8"/>
    <w:rsid w:val="007D4647"/>
    <w:rsid w:val="007E512D"/>
    <w:rsid w:val="007F012C"/>
    <w:rsid w:val="007F02DD"/>
    <w:rsid w:val="007F35E7"/>
    <w:rsid w:val="007F4DDE"/>
    <w:rsid w:val="007F57F1"/>
    <w:rsid w:val="00801028"/>
    <w:rsid w:val="00801501"/>
    <w:rsid w:val="00802FC7"/>
    <w:rsid w:val="0080350C"/>
    <w:rsid w:val="008105A3"/>
    <w:rsid w:val="00812AA7"/>
    <w:rsid w:val="00813972"/>
    <w:rsid w:val="008264D9"/>
    <w:rsid w:val="008331A8"/>
    <w:rsid w:val="0083726E"/>
    <w:rsid w:val="0084122F"/>
    <w:rsid w:val="00845F67"/>
    <w:rsid w:val="0084645C"/>
    <w:rsid w:val="00852A18"/>
    <w:rsid w:val="0085392F"/>
    <w:rsid w:val="00853E07"/>
    <w:rsid w:val="008541A6"/>
    <w:rsid w:val="008601BA"/>
    <w:rsid w:val="0086053D"/>
    <w:rsid w:val="008606D7"/>
    <w:rsid w:val="00862C20"/>
    <w:rsid w:val="00863179"/>
    <w:rsid w:val="0086605B"/>
    <w:rsid w:val="008730E3"/>
    <w:rsid w:val="00874C9D"/>
    <w:rsid w:val="00875149"/>
    <w:rsid w:val="00877E62"/>
    <w:rsid w:val="00882E85"/>
    <w:rsid w:val="008856C7"/>
    <w:rsid w:val="008861D4"/>
    <w:rsid w:val="008861EF"/>
    <w:rsid w:val="00886ADF"/>
    <w:rsid w:val="00887678"/>
    <w:rsid w:val="0088788F"/>
    <w:rsid w:val="0089487C"/>
    <w:rsid w:val="008B0B78"/>
    <w:rsid w:val="008B1B08"/>
    <w:rsid w:val="008B447A"/>
    <w:rsid w:val="008B52AB"/>
    <w:rsid w:val="008C1E37"/>
    <w:rsid w:val="008C1E59"/>
    <w:rsid w:val="008C3E5D"/>
    <w:rsid w:val="008C7663"/>
    <w:rsid w:val="008D0300"/>
    <w:rsid w:val="008D1A57"/>
    <w:rsid w:val="008D1B88"/>
    <w:rsid w:val="008D25A9"/>
    <w:rsid w:val="008D3C7E"/>
    <w:rsid w:val="008D6B7A"/>
    <w:rsid w:val="008D6D16"/>
    <w:rsid w:val="008E04EF"/>
    <w:rsid w:val="008E278D"/>
    <w:rsid w:val="008E2E50"/>
    <w:rsid w:val="008E2F4F"/>
    <w:rsid w:val="008E50F2"/>
    <w:rsid w:val="008E68AC"/>
    <w:rsid w:val="008E7B45"/>
    <w:rsid w:val="008F43F5"/>
    <w:rsid w:val="008F4DD4"/>
    <w:rsid w:val="00907FD4"/>
    <w:rsid w:val="00912DBA"/>
    <w:rsid w:val="009143CB"/>
    <w:rsid w:val="00917487"/>
    <w:rsid w:val="00923E46"/>
    <w:rsid w:val="00930C69"/>
    <w:rsid w:val="00930E8B"/>
    <w:rsid w:val="00932179"/>
    <w:rsid w:val="00932608"/>
    <w:rsid w:val="00932AF2"/>
    <w:rsid w:val="0094227B"/>
    <w:rsid w:val="00942A91"/>
    <w:rsid w:val="00944646"/>
    <w:rsid w:val="00944794"/>
    <w:rsid w:val="009501A9"/>
    <w:rsid w:val="009517B5"/>
    <w:rsid w:val="009558A3"/>
    <w:rsid w:val="009603A3"/>
    <w:rsid w:val="00965FA3"/>
    <w:rsid w:val="00972745"/>
    <w:rsid w:val="009753AE"/>
    <w:rsid w:val="0097654D"/>
    <w:rsid w:val="0098179B"/>
    <w:rsid w:val="00985937"/>
    <w:rsid w:val="0098651B"/>
    <w:rsid w:val="00987771"/>
    <w:rsid w:val="00987F54"/>
    <w:rsid w:val="009A10F3"/>
    <w:rsid w:val="009A28C0"/>
    <w:rsid w:val="009A3C4A"/>
    <w:rsid w:val="009A66B5"/>
    <w:rsid w:val="009A7E4A"/>
    <w:rsid w:val="009B01D6"/>
    <w:rsid w:val="009B23EF"/>
    <w:rsid w:val="009B52EC"/>
    <w:rsid w:val="009B704A"/>
    <w:rsid w:val="009C14E5"/>
    <w:rsid w:val="009C2D9B"/>
    <w:rsid w:val="009C71EB"/>
    <w:rsid w:val="009C7B60"/>
    <w:rsid w:val="009D073F"/>
    <w:rsid w:val="009D19E8"/>
    <w:rsid w:val="009D1D05"/>
    <w:rsid w:val="009D2985"/>
    <w:rsid w:val="009D4C76"/>
    <w:rsid w:val="009D5AFA"/>
    <w:rsid w:val="009D6947"/>
    <w:rsid w:val="009E3363"/>
    <w:rsid w:val="009E5166"/>
    <w:rsid w:val="009F41F8"/>
    <w:rsid w:val="009F686A"/>
    <w:rsid w:val="00A02F10"/>
    <w:rsid w:val="00A0444D"/>
    <w:rsid w:val="00A04CE6"/>
    <w:rsid w:val="00A04EFA"/>
    <w:rsid w:val="00A069C5"/>
    <w:rsid w:val="00A06F9F"/>
    <w:rsid w:val="00A218D5"/>
    <w:rsid w:val="00A2505D"/>
    <w:rsid w:val="00A26E92"/>
    <w:rsid w:val="00A31EA2"/>
    <w:rsid w:val="00A335F0"/>
    <w:rsid w:val="00A4244C"/>
    <w:rsid w:val="00A50774"/>
    <w:rsid w:val="00A53CEF"/>
    <w:rsid w:val="00A55CC8"/>
    <w:rsid w:val="00A5794E"/>
    <w:rsid w:val="00A64112"/>
    <w:rsid w:val="00A675A1"/>
    <w:rsid w:val="00A70FAA"/>
    <w:rsid w:val="00A72CB3"/>
    <w:rsid w:val="00A74406"/>
    <w:rsid w:val="00A74CA8"/>
    <w:rsid w:val="00A76143"/>
    <w:rsid w:val="00A779CF"/>
    <w:rsid w:val="00A828A9"/>
    <w:rsid w:val="00A84960"/>
    <w:rsid w:val="00A85129"/>
    <w:rsid w:val="00A9277D"/>
    <w:rsid w:val="00A9438F"/>
    <w:rsid w:val="00A9689F"/>
    <w:rsid w:val="00A96A16"/>
    <w:rsid w:val="00A96E24"/>
    <w:rsid w:val="00A97692"/>
    <w:rsid w:val="00AA0908"/>
    <w:rsid w:val="00AA0D4A"/>
    <w:rsid w:val="00AA3173"/>
    <w:rsid w:val="00AA378C"/>
    <w:rsid w:val="00AA41EE"/>
    <w:rsid w:val="00AA7268"/>
    <w:rsid w:val="00AA75D6"/>
    <w:rsid w:val="00AB30D2"/>
    <w:rsid w:val="00AB511B"/>
    <w:rsid w:val="00AB5894"/>
    <w:rsid w:val="00AC0208"/>
    <w:rsid w:val="00AC1646"/>
    <w:rsid w:val="00AC2906"/>
    <w:rsid w:val="00AC629F"/>
    <w:rsid w:val="00AC63E7"/>
    <w:rsid w:val="00AC6CF6"/>
    <w:rsid w:val="00AE22F7"/>
    <w:rsid w:val="00AE52A9"/>
    <w:rsid w:val="00AE59CA"/>
    <w:rsid w:val="00AE71E7"/>
    <w:rsid w:val="00AE7B60"/>
    <w:rsid w:val="00AF0FE1"/>
    <w:rsid w:val="00AF2609"/>
    <w:rsid w:val="00B00070"/>
    <w:rsid w:val="00B02D74"/>
    <w:rsid w:val="00B135EE"/>
    <w:rsid w:val="00B14AB1"/>
    <w:rsid w:val="00B15979"/>
    <w:rsid w:val="00B24630"/>
    <w:rsid w:val="00B30B7D"/>
    <w:rsid w:val="00B32553"/>
    <w:rsid w:val="00B33B51"/>
    <w:rsid w:val="00B411C8"/>
    <w:rsid w:val="00B417C3"/>
    <w:rsid w:val="00B451B0"/>
    <w:rsid w:val="00B4527C"/>
    <w:rsid w:val="00B50339"/>
    <w:rsid w:val="00B5652F"/>
    <w:rsid w:val="00B60213"/>
    <w:rsid w:val="00B6425E"/>
    <w:rsid w:val="00B65D93"/>
    <w:rsid w:val="00B66099"/>
    <w:rsid w:val="00B66879"/>
    <w:rsid w:val="00B7128B"/>
    <w:rsid w:val="00B72881"/>
    <w:rsid w:val="00B73242"/>
    <w:rsid w:val="00B75F69"/>
    <w:rsid w:val="00B76853"/>
    <w:rsid w:val="00B77511"/>
    <w:rsid w:val="00B8311B"/>
    <w:rsid w:val="00B86724"/>
    <w:rsid w:val="00B91DEF"/>
    <w:rsid w:val="00B921DD"/>
    <w:rsid w:val="00B94107"/>
    <w:rsid w:val="00B94256"/>
    <w:rsid w:val="00B96D57"/>
    <w:rsid w:val="00BA14B2"/>
    <w:rsid w:val="00BA6342"/>
    <w:rsid w:val="00BB61EF"/>
    <w:rsid w:val="00BC2F99"/>
    <w:rsid w:val="00BC657A"/>
    <w:rsid w:val="00BC7094"/>
    <w:rsid w:val="00BC7EFD"/>
    <w:rsid w:val="00BD138C"/>
    <w:rsid w:val="00BE2340"/>
    <w:rsid w:val="00BE79B2"/>
    <w:rsid w:val="00BF05AA"/>
    <w:rsid w:val="00BF4AAA"/>
    <w:rsid w:val="00BF512F"/>
    <w:rsid w:val="00BF5BF7"/>
    <w:rsid w:val="00BF6AD4"/>
    <w:rsid w:val="00C0234E"/>
    <w:rsid w:val="00C06764"/>
    <w:rsid w:val="00C12E86"/>
    <w:rsid w:val="00C12F3B"/>
    <w:rsid w:val="00C13B2C"/>
    <w:rsid w:val="00C21B3D"/>
    <w:rsid w:val="00C256A0"/>
    <w:rsid w:val="00C260C4"/>
    <w:rsid w:val="00C30BC5"/>
    <w:rsid w:val="00C333DF"/>
    <w:rsid w:val="00C3622A"/>
    <w:rsid w:val="00C37434"/>
    <w:rsid w:val="00C4411A"/>
    <w:rsid w:val="00C44444"/>
    <w:rsid w:val="00C44A55"/>
    <w:rsid w:val="00C46847"/>
    <w:rsid w:val="00C47B72"/>
    <w:rsid w:val="00C531F2"/>
    <w:rsid w:val="00C60C73"/>
    <w:rsid w:val="00C63826"/>
    <w:rsid w:val="00C648FB"/>
    <w:rsid w:val="00C677A9"/>
    <w:rsid w:val="00C7384B"/>
    <w:rsid w:val="00C74B96"/>
    <w:rsid w:val="00C74EE5"/>
    <w:rsid w:val="00C755B7"/>
    <w:rsid w:val="00C818F8"/>
    <w:rsid w:val="00C82E73"/>
    <w:rsid w:val="00C85D98"/>
    <w:rsid w:val="00C85E46"/>
    <w:rsid w:val="00C904D5"/>
    <w:rsid w:val="00C93D28"/>
    <w:rsid w:val="00C95C75"/>
    <w:rsid w:val="00C97070"/>
    <w:rsid w:val="00C97112"/>
    <w:rsid w:val="00CA09CE"/>
    <w:rsid w:val="00CA371C"/>
    <w:rsid w:val="00CA49C6"/>
    <w:rsid w:val="00CA771E"/>
    <w:rsid w:val="00CB1004"/>
    <w:rsid w:val="00CB1DF7"/>
    <w:rsid w:val="00CB2391"/>
    <w:rsid w:val="00CB5F7B"/>
    <w:rsid w:val="00CB6FBD"/>
    <w:rsid w:val="00CC0061"/>
    <w:rsid w:val="00CC112C"/>
    <w:rsid w:val="00CC282A"/>
    <w:rsid w:val="00CC4899"/>
    <w:rsid w:val="00CC4D67"/>
    <w:rsid w:val="00CC7524"/>
    <w:rsid w:val="00CC76AF"/>
    <w:rsid w:val="00CD26FC"/>
    <w:rsid w:val="00CD5CF7"/>
    <w:rsid w:val="00CD68F9"/>
    <w:rsid w:val="00CD7FB5"/>
    <w:rsid w:val="00CE0F5A"/>
    <w:rsid w:val="00CE1AA6"/>
    <w:rsid w:val="00CE46BE"/>
    <w:rsid w:val="00CE61A2"/>
    <w:rsid w:val="00CE7F05"/>
    <w:rsid w:val="00CF1348"/>
    <w:rsid w:val="00D0296D"/>
    <w:rsid w:val="00D15FF4"/>
    <w:rsid w:val="00D207E5"/>
    <w:rsid w:val="00D278E6"/>
    <w:rsid w:val="00D35BCB"/>
    <w:rsid w:val="00D35C7E"/>
    <w:rsid w:val="00D40D37"/>
    <w:rsid w:val="00D44FA9"/>
    <w:rsid w:val="00D5107F"/>
    <w:rsid w:val="00D53C06"/>
    <w:rsid w:val="00D544CF"/>
    <w:rsid w:val="00D61AAD"/>
    <w:rsid w:val="00D64E54"/>
    <w:rsid w:val="00D65F31"/>
    <w:rsid w:val="00D662F8"/>
    <w:rsid w:val="00D665FB"/>
    <w:rsid w:val="00D66A27"/>
    <w:rsid w:val="00D6726E"/>
    <w:rsid w:val="00D71B5C"/>
    <w:rsid w:val="00D726B9"/>
    <w:rsid w:val="00D8348E"/>
    <w:rsid w:val="00D84CA4"/>
    <w:rsid w:val="00D9158C"/>
    <w:rsid w:val="00D92710"/>
    <w:rsid w:val="00D931B4"/>
    <w:rsid w:val="00D939D1"/>
    <w:rsid w:val="00D93BA2"/>
    <w:rsid w:val="00D96F8F"/>
    <w:rsid w:val="00D97C2C"/>
    <w:rsid w:val="00DA1495"/>
    <w:rsid w:val="00DA60AE"/>
    <w:rsid w:val="00DB4CCB"/>
    <w:rsid w:val="00DC6799"/>
    <w:rsid w:val="00DC71D1"/>
    <w:rsid w:val="00DD1D3F"/>
    <w:rsid w:val="00DD211F"/>
    <w:rsid w:val="00DD52A7"/>
    <w:rsid w:val="00DD5E69"/>
    <w:rsid w:val="00DE2031"/>
    <w:rsid w:val="00DE7970"/>
    <w:rsid w:val="00DF1BC2"/>
    <w:rsid w:val="00E00284"/>
    <w:rsid w:val="00E02D62"/>
    <w:rsid w:val="00E0527C"/>
    <w:rsid w:val="00E05734"/>
    <w:rsid w:val="00E06096"/>
    <w:rsid w:val="00E068AC"/>
    <w:rsid w:val="00E131B3"/>
    <w:rsid w:val="00E154D2"/>
    <w:rsid w:val="00E179FD"/>
    <w:rsid w:val="00E17C64"/>
    <w:rsid w:val="00E20DBD"/>
    <w:rsid w:val="00E22F6C"/>
    <w:rsid w:val="00E24C5F"/>
    <w:rsid w:val="00E24C8E"/>
    <w:rsid w:val="00E3370D"/>
    <w:rsid w:val="00E34C5D"/>
    <w:rsid w:val="00E35CAA"/>
    <w:rsid w:val="00E43483"/>
    <w:rsid w:val="00E46120"/>
    <w:rsid w:val="00E478E9"/>
    <w:rsid w:val="00E50455"/>
    <w:rsid w:val="00E648F4"/>
    <w:rsid w:val="00E653DC"/>
    <w:rsid w:val="00E71F37"/>
    <w:rsid w:val="00E730C2"/>
    <w:rsid w:val="00E745F7"/>
    <w:rsid w:val="00E751DA"/>
    <w:rsid w:val="00E80BA7"/>
    <w:rsid w:val="00E858B4"/>
    <w:rsid w:val="00E91CDB"/>
    <w:rsid w:val="00E928FB"/>
    <w:rsid w:val="00E94D30"/>
    <w:rsid w:val="00EA2126"/>
    <w:rsid w:val="00EA2AFD"/>
    <w:rsid w:val="00EA4E06"/>
    <w:rsid w:val="00EA501B"/>
    <w:rsid w:val="00EB7750"/>
    <w:rsid w:val="00EC14C0"/>
    <w:rsid w:val="00EC3915"/>
    <w:rsid w:val="00EC451A"/>
    <w:rsid w:val="00EC472B"/>
    <w:rsid w:val="00EC52B1"/>
    <w:rsid w:val="00EC6E2C"/>
    <w:rsid w:val="00ED237A"/>
    <w:rsid w:val="00ED29F9"/>
    <w:rsid w:val="00ED3129"/>
    <w:rsid w:val="00ED52DC"/>
    <w:rsid w:val="00ED586F"/>
    <w:rsid w:val="00EE4842"/>
    <w:rsid w:val="00EE7408"/>
    <w:rsid w:val="00EF20BC"/>
    <w:rsid w:val="00EF2BBD"/>
    <w:rsid w:val="00EF4987"/>
    <w:rsid w:val="00EF4F09"/>
    <w:rsid w:val="00F045B1"/>
    <w:rsid w:val="00F11309"/>
    <w:rsid w:val="00F12A12"/>
    <w:rsid w:val="00F2190A"/>
    <w:rsid w:val="00F23444"/>
    <w:rsid w:val="00F2443E"/>
    <w:rsid w:val="00F24B91"/>
    <w:rsid w:val="00F26046"/>
    <w:rsid w:val="00F2644F"/>
    <w:rsid w:val="00F27643"/>
    <w:rsid w:val="00F30A1A"/>
    <w:rsid w:val="00F31C2E"/>
    <w:rsid w:val="00F45B4B"/>
    <w:rsid w:val="00F5270F"/>
    <w:rsid w:val="00F53ACC"/>
    <w:rsid w:val="00F53BCC"/>
    <w:rsid w:val="00F566FF"/>
    <w:rsid w:val="00F57E14"/>
    <w:rsid w:val="00F622C5"/>
    <w:rsid w:val="00F67C7F"/>
    <w:rsid w:val="00F71640"/>
    <w:rsid w:val="00F72A85"/>
    <w:rsid w:val="00F7429F"/>
    <w:rsid w:val="00F742C1"/>
    <w:rsid w:val="00F75691"/>
    <w:rsid w:val="00F7638F"/>
    <w:rsid w:val="00F76BF7"/>
    <w:rsid w:val="00F770A0"/>
    <w:rsid w:val="00F80AD6"/>
    <w:rsid w:val="00F8780E"/>
    <w:rsid w:val="00F90571"/>
    <w:rsid w:val="00F94E04"/>
    <w:rsid w:val="00F95F64"/>
    <w:rsid w:val="00F96CAF"/>
    <w:rsid w:val="00F9793C"/>
    <w:rsid w:val="00FA07F0"/>
    <w:rsid w:val="00FA220A"/>
    <w:rsid w:val="00FB1111"/>
    <w:rsid w:val="00FB3916"/>
    <w:rsid w:val="00FB508D"/>
    <w:rsid w:val="00FB7561"/>
    <w:rsid w:val="00FD213E"/>
    <w:rsid w:val="00FD2CD6"/>
    <w:rsid w:val="00FD45C3"/>
    <w:rsid w:val="00FE0E85"/>
    <w:rsid w:val="00FE11A5"/>
    <w:rsid w:val="00FE1489"/>
    <w:rsid w:val="00FE6191"/>
    <w:rsid w:val="00FE6350"/>
    <w:rsid w:val="00FE7E59"/>
    <w:rsid w:val="00FF1428"/>
    <w:rsid w:val="00FF23F1"/>
    <w:rsid w:val="00FF2B12"/>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F6F55D"/>
  <w15:docId w15:val="{7C2AD645-6A03-4F4B-9069-5D12B2A6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7A"/>
    <w:pPr>
      <w:widowControl w:val="0"/>
      <w:suppressAutoHyphens/>
      <w:autoSpaceDE w:val="0"/>
      <w:spacing w:after="0" w:line="240" w:lineRule="auto"/>
      <w:jc w:val="both"/>
    </w:pPr>
    <w:rPr>
      <w:rFonts w:ascii="Arial" w:hAnsi="Arial" w:cs="Times New Roman"/>
      <w:sz w:val="24"/>
      <w:szCs w:val="20"/>
      <w:lang w:eastAsia="en-GB"/>
    </w:rPr>
  </w:style>
  <w:style w:type="paragraph" w:styleId="Heading1">
    <w:name w:val="heading 1"/>
    <w:basedOn w:val="Normal"/>
    <w:next w:val="Normal"/>
    <w:link w:val="Heading1Char"/>
    <w:uiPriority w:val="9"/>
    <w:qFormat/>
    <w:rsid w:val="008D6B7A"/>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9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29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HSTitle">
    <w:name w:val="LHS Title"/>
    <w:basedOn w:val="Title"/>
    <w:link w:val="LHSTitleChar"/>
    <w:qFormat/>
    <w:rsid w:val="009D073F"/>
    <w:pPr>
      <w:spacing w:before="120"/>
      <w:ind w:left="737" w:hanging="737"/>
      <w:jc w:val="center"/>
    </w:pPr>
    <w:rPr>
      <w:rFonts w:ascii="Arial" w:hAnsi="Arial" w:cs="Arial"/>
      <w:sz w:val="44"/>
      <w:szCs w:val="44"/>
    </w:rPr>
  </w:style>
  <w:style w:type="character" w:customStyle="1" w:styleId="LHSTitleChar">
    <w:name w:val="LHS Title Char"/>
    <w:basedOn w:val="TitleChar"/>
    <w:link w:val="LHSTitle"/>
    <w:rsid w:val="009D073F"/>
    <w:rPr>
      <w:rFonts w:ascii="Arial" w:eastAsiaTheme="majorEastAsia" w:hAnsi="Arial" w:cs="Arial"/>
      <w:color w:val="17365D" w:themeColor="text2" w:themeShade="BF"/>
      <w:spacing w:val="5"/>
      <w:kern w:val="28"/>
      <w:sz w:val="44"/>
      <w:szCs w:val="44"/>
    </w:rPr>
  </w:style>
  <w:style w:type="paragraph" w:styleId="Title">
    <w:name w:val="Title"/>
    <w:basedOn w:val="Normal"/>
    <w:next w:val="Normal"/>
    <w:link w:val="TitleChar"/>
    <w:uiPriority w:val="10"/>
    <w:qFormat/>
    <w:rsid w:val="009D0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73F"/>
    <w:rPr>
      <w:rFonts w:asciiTheme="majorHAnsi" w:eastAsiaTheme="majorEastAsia" w:hAnsiTheme="majorHAnsi" w:cstheme="majorBidi"/>
      <w:color w:val="17365D" w:themeColor="text2" w:themeShade="BF"/>
      <w:spacing w:val="5"/>
      <w:kern w:val="28"/>
      <w:sz w:val="52"/>
      <w:szCs w:val="52"/>
    </w:rPr>
  </w:style>
  <w:style w:type="paragraph" w:customStyle="1" w:styleId="LHSHeading1">
    <w:name w:val="LHS Heading 1"/>
    <w:basedOn w:val="Heading1"/>
    <w:next w:val="List"/>
    <w:link w:val="LHSHeading1Char"/>
    <w:qFormat/>
    <w:rsid w:val="009D073F"/>
    <w:pPr>
      <w:spacing w:after="240"/>
      <w:ind w:left="737" w:hanging="737"/>
    </w:pPr>
    <w:rPr>
      <w:rFonts w:ascii="Arial" w:hAnsi="Arial" w:cs="Arial"/>
    </w:rPr>
  </w:style>
  <w:style w:type="character" w:customStyle="1" w:styleId="LHSHeading1Char">
    <w:name w:val="LHS Heading 1 Char"/>
    <w:basedOn w:val="Heading1Char"/>
    <w:link w:val="LHSHeading1"/>
    <w:rsid w:val="009D073F"/>
    <w:rPr>
      <w:rFonts w:ascii="Arial" w:eastAsiaTheme="majorEastAsia" w:hAnsi="Arial" w:cs="Arial"/>
      <w:b/>
      <w:bCs/>
      <w:color w:val="365F91" w:themeColor="accent1" w:themeShade="BF"/>
      <w:sz w:val="28"/>
      <w:szCs w:val="28"/>
      <w:lang w:eastAsia="en-GB"/>
    </w:rPr>
  </w:style>
  <w:style w:type="character" w:customStyle="1" w:styleId="Heading1Char">
    <w:name w:val="Heading 1 Char"/>
    <w:basedOn w:val="DefaultParagraphFont"/>
    <w:link w:val="Heading1"/>
    <w:uiPriority w:val="9"/>
    <w:rsid w:val="009D073F"/>
    <w:rPr>
      <w:rFonts w:asciiTheme="majorHAnsi" w:eastAsiaTheme="majorEastAsia" w:hAnsiTheme="majorHAnsi" w:cstheme="majorBidi"/>
      <w:b/>
      <w:bCs/>
      <w:color w:val="365F91" w:themeColor="accent1" w:themeShade="BF"/>
      <w:sz w:val="28"/>
      <w:szCs w:val="28"/>
      <w:lang w:eastAsia="en-GB"/>
    </w:rPr>
  </w:style>
  <w:style w:type="paragraph" w:styleId="List">
    <w:name w:val="List"/>
    <w:basedOn w:val="Normal"/>
    <w:uiPriority w:val="99"/>
    <w:semiHidden/>
    <w:unhideWhenUsed/>
    <w:rsid w:val="009D073F"/>
    <w:pPr>
      <w:ind w:left="283" w:hanging="283"/>
      <w:contextualSpacing/>
    </w:pPr>
  </w:style>
  <w:style w:type="paragraph" w:customStyle="1" w:styleId="LHSList1">
    <w:name w:val="LHS List 1"/>
    <w:basedOn w:val="ListParagraph"/>
    <w:link w:val="LHSList1Char"/>
    <w:qFormat/>
    <w:rsid w:val="008D6B7A"/>
    <w:pPr>
      <w:numPr>
        <w:ilvl w:val="1"/>
        <w:numId w:val="1"/>
      </w:numPr>
      <w:spacing w:after="120"/>
      <w:ind w:left="737" w:hanging="737"/>
      <w:contextualSpacing w:val="0"/>
    </w:pPr>
    <w:rPr>
      <w:rFonts w:eastAsia="Arial Unicode MS"/>
      <w:szCs w:val="24"/>
    </w:rPr>
  </w:style>
  <w:style w:type="character" w:customStyle="1" w:styleId="LHSList1Char">
    <w:name w:val="LHS List 1 Char"/>
    <w:basedOn w:val="DefaultParagraphFont"/>
    <w:link w:val="LHSList1"/>
    <w:rsid w:val="008D6B7A"/>
    <w:rPr>
      <w:rFonts w:ascii="Arial" w:eastAsia="Arial Unicode MS" w:hAnsi="Arial" w:cs="Times New Roman"/>
      <w:sz w:val="24"/>
      <w:szCs w:val="24"/>
      <w:lang w:eastAsia="en-GB"/>
    </w:rPr>
  </w:style>
  <w:style w:type="paragraph" w:styleId="ListParagraph">
    <w:name w:val="List Paragraph"/>
    <w:basedOn w:val="Normal"/>
    <w:uiPriority w:val="34"/>
    <w:qFormat/>
    <w:rsid w:val="008D6B7A"/>
    <w:pPr>
      <w:contextualSpacing/>
    </w:pPr>
  </w:style>
  <w:style w:type="paragraph" w:styleId="Header">
    <w:name w:val="header"/>
    <w:basedOn w:val="Normal"/>
    <w:link w:val="HeaderChar"/>
    <w:uiPriority w:val="99"/>
    <w:unhideWhenUsed/>
    <w:rsid w:val="000E600B"/>
    <w:pPr>
      <w:widowControl/>
      <w:tabs>
        <w:tab w:val="center" w:pos="4513"/>
        <w:tab w:val="right" w:pos="9026"/>
      </w:tabs>
      <w:suppressAutoHyphens w:val="0"/>
      <w:autoSpaceDE/>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E600B"/>
    <w:rPr>
      <w:rFonts w:eastAsiaTheme="minorHAnsi"/>
    </w:rPr>
  </w:style>
  <w:style w:type="paragraph" w:styleId="Footer">
    <w:name w:val="footer"/>
    <w:basedOn w:val="Normal"/>
    <w:link w:val="FooterChar"/>
    <w:uiPriority w:val="99"/>
    <w:unhideWhenUsed/>
    <w:rsid w:val="000E600B"/>
    <w:pPr>
      <w:tabs>
        <w:tab w:val="center" w:pos="4513"/>
        <w:tab w:val="right" w:pos="9026"/>
      </w:tabs>
    </w:pPr>
  </w:style>
  <w:style w:type="character" w:customStyle="1" w:styleId="FooterChar">
    <w:name w:val="Footer Char"/>
    <w:basedOn w:val="DefaultParagraphFont"/>
    <w:link w:val="Footer"/>
    <w:uiPriority w:val="99"/>
    <w:rsid w:val="000E600B"/>
    <w:rPr>
      <w:rFonts w:ascii="Arial" w:hAnsi="Arial" w:cs="Times New Roman"/>
      <w:sz w:val="24"/>
      <w:szCs w:val="20"/>
      <w:lang w:eastAsia="en-GB"/>
    </w:rPr>
  </w:style>
  <w:style w:type="paragraph" w:styleId="NoSpacing">
    <w:name w:val="No Spacing"/>
    <w:link w:val="NoSpacingChar"/>
    <w:uiPriority w:val="1"/>
    <w:qFormat/>
    <w:rsid w:val="000E60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600B"/>
    <w:rPr>
      <w:rFonts w:eastAsiaTheme="minorEastAsia"/>
      <w:lang w:val="en-US" w:eastAsia="ja-JP"/>
    </w:rPr>
  </w:style>
  <w:style w:type="paragraph" w:styleId="BalloonText">
    <w:name w:val="Balloon Text"/>
    <w:basedOn w:val="Normal"/>
    <w:link w:val="BalloonTextChar"/>
    <w:semiHidden/>
    <w:unhideWhenUsed/>
    <w:rsid w:val="000E600B"/>
    <w:rPr>
      <w:rFonts w:ascii="Tahoma" w:hAnsi="Tahoma" w:cs="Tahoma"/>
      <w:sz w:val="16"/>
      <w:szCs w:val="16"/>
    </w:rPr>
  </w:style>
  <w:style w:type="character" w:customStyle="1" w:styleId="BalloonTextChar">
    <w:name w:val="Balloon Text Char"/>
    <w:basedOn w:val="DefaultParagraphFont"/>
    <w:link w:val="BalloonText"/>
    <w:uiPriority w:val="99"/>
    <w:semiHidden/>
    <w:rsid w:val="000E600B"/>
    <w:rPr>
      <w:rFonts w:ascii="Tahoma" w:hAnsi="Tahoma" w:cs="Tahoma"/>
      <w:sz w:val="16"/>
      <w:szCs w:val="16"/>
      <w:lang w:eastAsia="en-GB"/>
    </w:rPr>
  </w:style>
  <w:style w:type="character" w:customStyle="1" w:styleId="Heading2Char">
    <w:name w:val="Heading 2 Char"/>
    <w:basedOn w:val="DefaultParagraphFont"/>
    <w:link w:val="Heading2"/>
    <w:uiPriority w:val="9"/>
    <w:rsid w:val="0060298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602985"/>
    <w:rPr>
      <w:rFonts w:asciiTheme="majorHAnsi" w:eastAsiaTheme="majorEastAsia" w:hAnsiTheme="majorHAnsi" w:cstheme="majorBidi"/>
      <w:b/>
      <w:bCs/>
      <w:color w:val="4F81BD" w:themeColor="accent1"/>
      <w:sz w:val="24"/>
      <w:szCs w:val="20"/>
      <w:lang w:eastAsia="en-GB"/>
    </w:rPr>
  </w:style>
  <w:style w:type="paragraph" w:styleId="BodyText">
    <w:name w:val="Body Text"/>
    <w:basedOn w:val="Normal"/>
    <w:link w:val="BodyTextChar"/>
    <w:rsid w:val="00602985"/>
    <w:pPr>
      <w:widowControl/>
      <w:suppressAutoHyphens w:val="0"/>
      <w:overflowPunct w:val="0"/>
      <w:autoSpaceDN w:val="0"/>
      <w:adjustRightInd w:val="0"/>
      <w:textAlignment w:val="baseline"/>
    </w:pPr>
    <w:rPr>
      <w:lang w:eastAsia="en-US"/>
    </w:rPr>
  </w:style>
  <w:style w:type="character" w:customStyle="1" w:styleId="BodyTextChar">
    <w:name w:val="Body Text Char"/>
    <w:basedOn w:val="DefaultParagraphFont"/>
    <w:link w:val="BodyText"/>
    <w:rsid w:val="00602985"/>
    <w:rPr>
      <w:rFonts w:ascii="Arial" w:hAnsi="Arial" w:cs="Times New Roman"/>
      <w:sz w:val="24"/>
      <w:szCs w:val="20"/>
    </w:rPr>
  </w:style>
  <w:style w:type="paragraph" w:styleId="BodyText2">
    <w:name w:val="Body Text 2"/>
    <w:basedOn w:val="Normal"/>
    <w:link w:val="BodyText2Char"/>
    <w:rsid w:val="00602985"/>
    <w:pPr>
      <w:widowControl/>
      <w:suppressAutoHyphens w:val="0"/>
      <w:overflowPunct w:val="0"/>
      <w:autoSpaceDN w:val="0"/>
      <w:adjustRightInd w:val="0"/>
      <w:textAlignment w:val="baseline"/>
    </w:pPr>
    <w:rPr>
      <w:b/>
      <w:bCs/>
      <w:sz w:val="22"/>
      <w:lang w:eastAsia="en-US"/>
    </w:rPr>
  </w:style>
  <w:style w:type="character" w:customStyle="1" w:styleId="BodyText2Char">
    <w:name w:val="Body Text 2 Char"/>
    <w:basedOn w:val="DefaultParagraphFont"/>
    <w:link w:val="BodyText2"/>
    <w:rsid w:val="00602985"/>
    <w:rPr>
      <w:rFonts w:ascii="Arial" w:hAnsi="Arial" w:cs="Times New Roman"/>
      <w:b/>
      <w:bCs/>
      <w:szCs w:val="20"/>
    </w:rPr>
  </w:style>
  <w:style w:type="paragraph" w:styleId="BodyText3">
    <w:name w:val="Body Text 3"/>
    <w:basedOn w:val="Normal"/>
    <w:link w:val="BodyText3Char"/>
    <w:rsid w:val="00602985"/>
    <w:pPr>
      <w:widowControl/>
      <w:suppressAutoHyphens w:val="0"/>
      <w:overflowPunct w:val="0"/>
      <w:autoSpaceDN w:val="0"/>
      <w:adjustRightInd w:val="0"/>
      <w:textAlignment w:val="baseline"/>
    </w:pPr>
    <w:rPr>
      <w:sz w:val="22"/>
      <w:lang w:eastAsia="en-US"/>
    </w:rPr>
  </w:style>
  <w:style w:type="character" w:customStyle="1" w:styleId="BodyText3Char">
    <w:name w:val="Body Text 3 Char"/>
    <w:basedOn w:val="DefaultParagraphFont"/>
    <w:link w:val="BodyText3"/>
    <w:rsid w:val="00602985"/>
    <w:rPr>
      <w:rFonts w:ascii="Arial" w:hAnsi="Arial" w:cs="Times New Roman"/>
      <w:szCs w:val="20"/>
    </w:rPr>
  </w:style>
  <w:style w:type="paragraph" w:customStyle="1" w:styleId="aLCPBodytext">
    <w:name w:val="a LCP Body text"/>
    <w:autoRedefine/>
    <w:rsid w:val="00602985"/>
    <w:pPr>
      <w:spacing w:after="0" w:line="240" w:lineRule="auto"/>
      <w:jc w:val="both"/>
    </w:pPr>
    <w:rPr>
      <w:rFonts w:ascii="Arial" w:hAnsi="Arial" w:cs="Arial"/>
    </w:rPr>
  </w:style>
  <w:style w:type="character" w:customStyle="1" w:styleId="aLCPboldbodytext">
    <w:name w:val="a LCP bold body text"/>
    <w:rsid w:val="00602985"/>
    <w:rPr>
      <w:rFonts w:ascii="Arial" w:hAnsi="Arial"/>
      <w:b/>
      <w:bCs/>
      <w:dstrike w:val="0"/>
      <w:sz w:val="22"/>
      <w:effect w:val="none"/>
      <w:vertAlign w:val="baseline"/>
    </w:rPr>
  </w:style>
  <w:style w:type="paragraph" w:customStyle="1" w:styleId="aLCPSubhead">
    <w:name w:val="a LCP Subhead"/>
    <w:autoRedefine/>
    <w:rsid w:val="00602985"/>
    <w:pPr>
      <w:spacing w:after="0" w:line="240" w:lineRule="auto"/>
      <w:ind w:left="680" w:hanging="680"/>
      <w:jc w:val="both"/>
    </w:pPr>
    <w:rPr>
      <w:rFonts w:ascii="Arial" w:hAnsi="Arial" w:cs="Arial"/>
      <w:b/>
    </w:rPr>
  </w:style>
  <w:style w:type="paragraph" w:customStyle="1" w:styleId="LHSPolicyParagraph">
    <w:name w:val="LHS Policy Paragraph"/>
    <w:basedOn w:val="Normal"/>
    <w:link w:val="LHSPolicyParagraphChar"/>
    <w:autoRedefine/>
    <w:qFormat/>
    <w:rsid w:val="00602985"/>
    <w:rPr>
      <w:rFonts w:cs="Arial"/>
      <w:szCs w:val="24"/>
    </w:rPr>
  </w:style>
  <w:style w:type="paragraph" w:customStyle="1" w:styleId="LHSPolicyHeading1">
    <w:name w:val="LHS Policy Heading 1"/>
    <w:basedOn w:val="LHSHeading1"/>
    <w:link w:val="LHSPolicyHeading1Char"/>
    <w:autoRedefine/>
    <w:qFormat/>
    <w:rsid w:val="00644966"/>
    <w:pPr>
      <w:numPr>
        <w:numId w:val="0"/>
      </w:numPr>
      <w:spacing w:before="240" w:after="120"/>
    </w:pPr>
    <w:rPr>
      <w:u w:val="single"/>
    </w:rPr>
  </w:style>
  <w:style w:type="character" w:customStyle="1" w:styleId="LHSPolicyParagraphChar">
    <w:name w:val="LHS Policy Paragraph Char"/>
    <w:basedOn w:val="DefaultParagraphFont"/>
    <w:link w:val="LHSPolicyParagraph"/>
    <w:rsid w:val="00602985"/>
    <w:rPr>
      <w:rFonts w:ascii="Arial" w:hAnsi="Arial" w:cs="Arial"/>
      <w:sz w:val="24"/>
      <w:szCs w:val="24"/>
      <w:lang w:eastAsia="en-GB"/>
    </w:rPr>
  </w:style>
  <w:style w:type="paragraph" w:customStyle="1" w:styleId="LHSPolicyHeading2">
    <w:name w:val="LHS Policy Heading 2"/>
    <w:basedOn w:val="Heading2"/>
    <w:link w:val="LHSPolicyHeading2Char"/>
    <w:autoRedefine/>
    <w:qFormat/>
    <w:rsid w:val="009501A9"/>
    <w:pPr>
      <w:spacing w:before="120"/>
    </w:pPr>
    <w:rPr>
      <w:rFonts w:ascii="Arial" w:hAnsi="Arial"/>
      <w:sz w:val="24"/>
    </w:rPr>
  </w:style>
  <w:style w:type="character" w:customStyle="1" w:styleId="LHSPolicyHeading1Char">
    <w:name w:val="LHS Policy Heading 1 Char"/>
    <w:basedOn w:val="LHSHeading1Char"/>
    <w:link w:val="LHSPolicyHeading1"/>
    <w:rsid w:val="00644966"/>
    <w:rPr>
      <w:rFonts w:ascii="Arial" w:eastAsiaTheme="majorEastAsia" w:hAnsi="Arial" w:cs="Arial"/>
      <w:b/>
      <w:bCs/>
      <w:color w:val="365F91" w:themeColor="accent1" w:themeShade="BF"/>
      <w:sz w:val="28"/>
      <w:szCs w:val="28"/>
      <w:u w:val="single"/>
      <w:lang w:eastAsia="en-GB"/>
    </w:rPr>
  </w:style>
  <w:style w:type="paragraph" w:customStyle="1" w:styleId="aLCPHeading">
    <w:name w:val="a LCP Heading"/>
    <w:basedOn w:val="Heading1"/>
    <w:autoRedefine/>
    <w:rsid w:val="00BC657A"/>
    <w:pPr>
      <w:keepLines w:val="0"/>
      <w:numPr>
        <w:numId w:val="0"/>
      </w:numPr>
      <w:autoSpaceDE/>
      <w:spacing w:before="0"/>
      <w:jc w:val="center"/>
    </w:pPr>
    <w:rPr>
      <w:rFonts w:ascii="Arial" w:eastAsia="Times New Roman" w:hAnsi="Arial" w:cs="Arial"/>
      <w:bCs w:val="0"/>
      <w:color w:val="auto"/>
      <w:sz w:val="24"/>
      <w:szCs w:val="24"/>
      <w:lang w:val="en-US" w:eastAsia="en-US"/>
    </w:rPr>
  </w:style>
  <w:style w:type="character" w:customStyle="1" w:styleId="LHSPolicyHeading2Char">
    <w:name w:val="LHS Policy Heading 2 Char"/>
    <w:basedOn w:val="Heading2Char"/>
    <w:link w:val="LHSPolicyHeading2"/>
    <w:rsid w:val="009501A9"/>
    <w:rPr>
      <w:rFonts w:ascii="Arial" w:eastAsiaTheme="majorEastAsia" w:hAnsi="Arial" w:cstheme="majorBidi"/>
      <w:b/>
      <w:bCs/>
      <w:color w:val="4F81BD" w:themeColor="accent1"/>
      <w:sz w:val="24"/>
      <w:szCs w:val="26"/>
      <w:lang w:eastAsia="en-GB"/>
    </w:rPr>
  </w:style>
  <w:style w:type="table" w:styleId="TableGrid">
    <w:name w:val="Table Grid"/>
    <w:basedOn w:val="TableNormal"/>
    <w:uiPriority w:val="59"/>
    <w:rsid w:val="0089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02A5"/>
    <w:pPr>
      <w:widowControl/>
      <w:suppressAutoHyphens w:val="0"/>
      <w:autoSpaceDE/>
      <w:spacing w:before="100" w:beforeAutospacing="1" w:after="100" w:afterAutospacing="1"/>
      <w:jc w:val="left"/>
    </w:pPr>
    <w:rPr>
      <w:rFonts w:ascii="Times New Roman" w:hAnsi="Times New Roman"/>
      <w:szCs w:val="24"/>
    </w:rPr>
  </w:style>
  <w:style w:type="character" w:styleId="Hyperlink">
    <w:name w:val="Hyperlink"/>
    <w:basedOn w:val="DefaultParagraphFont"/>
    <w:uiPriority w:val="99"/>
    <w:unhideWhenUsed/>
    <w:rsid w:val="00327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86446">
      <w:bodyDiv w:val="1"/>
      <w:marLeft w:val="0"/>
      <w:marRight w:val="0"/>
      <w:marTop w:val="0"/>
      <w:marBottom w:val="0"/>
      <w:divBdr>
        <w:top w:val="none" w:sz="0" w:space="0" w:color="auto"/>
        <w:left w:val="none" w:sz="0" w:space="0" w:color="auto"/>
        <w:bottom w:val="none" w:sz="0" w:space="0" w:color="auto"/>
        <w:right w:val="none" w:sz="0" w:space="0" w:color="auto"/>
      </w:divBdr>
      <w:divsChild>
        <w:div w:id="1168594173">
          <w:marLeft w:val="0"/>
          <w:marRight w:val="0"/>
          <w:marTop w:val="0"/>
          <w:marBottom w:val="0"/>
          <w:divBdr>
            <w:top w:val="none" w:sz="0" w:space="0" w:color="auto"/>
            <w:left w:val="none" w:sz="0" w:space="0" w:color="auto"/>
            <w:bottom w:val="none" w:sz="0" w:space="0" w:color="auto"/>
            <w:right w:val="none" w:sz="0" w:space="0" w:color="auto"/>
          </w:divBdr>
        </w:div>
        <w:div w:id="293416088">
          <w:marLeft w:val="0"/>
          <w:marRight w:val="0"/>
          <w:marTop w:val="0"/>
          <w:marBottom w:val="0"/>
          <w:divBdr>
            <w:top w:val="none" w:sz="0" w:space="0" w:color="auto"/>
            <w:left w:val="none" w:sz="0" w:space="0" w:color="auto"/>
            <w:bottom w:val="none" w:sz="0" w:space="0" w:color="auto"/>
            <w:right w:val="none" w:sz="0" w:space="0" w:color="auto"/>
          </w:divBdr>
        </w:div>
        <w:div w:id="128516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6/part/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imarycms.com/manage/assets/austhorpe-primary-school/doc/annual_send_report%20(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usthorpeprimary.org/page.php?id=309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76A2D7D7C464AB79BC8E8A7525445" ma:contentTypeVersion="17" ma:contentTypeDescription="Create a new document." ma:contentTypeScope="" ma:versionID="4d9656314695ca946e431cd667281a58">
  <xsd:schema xmlns:xsd="http://www.w3.org/2001/XMLSchema" xmlns:xs="http://www.w3.org/2001/XMLSchema" xmlns:p="http://schemas.microsoft.com/office/2006/metadata/properties" xmlns:ns2="ef359d6b-148c-40a2-899a-94faa97a8f93" xmlns:ns3="7dcdebfc-7852-4850-8f28-17ba1a9d1c50" targetNamespace="http://schemas.microsoft.com/office/2006/metadata/properties" ma:root="true" ma:fieldsID="d29738ecad0c71c37fd7e816b0291f7d" ns2:_="" ns3:_="">
    <xsd:import namespace="ef359d6b-148c-40a2-899a-94faa97a8f93"/>
    <xsd:import namespace="7dcdebfc-7852-4850-8f28-17ba1a9d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59d6b-148c-40a2-899a-94faa97a8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ebfc-7852-4850-8f28-17ba1a9d1c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c499af-8698-4640-8ae9-dbefb98535eb}" ma:internalName="TaxCatchAll" ma:showField="CatchAllData" ma:web="7dcdebfc-7852-4850-8f28-17ba1a9d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359d6b-148c-40a2-899a-94faa97a8f93">
      <Terms xmlns="http://schemas.microsoft.com/office/infopath/2007/PartnerControls"/>
    </lcf76f155ced4ddcb4097134ff3c332f>
    <TaxCatchAll xmlns="7dcdebfc-7852-4850-8f28-17ba1a9d1c50" xsi:nil="true"/>
  </documentManagement>
</p:properties>
</file>

<file path=customXml/itemProps1.xml><?xml version="1.0" encoding="utf-8"?>
<ds:datastoreItem xmlns:ds="http://schemas.openxmlformats.org/officeDocument/2006/customXml" ds:itemID="{02C711E4-5BC4-454A-BBEC-3CB59BE21E98}">
  <ds:schemaRefs>
    <ds:schemaRef ds:uri="http://schemas.openxmlformats.org/officeDocument/2006/bibliography"/>
  </ds:schemaRefs>
</ds:datastoreItem>
</file>

<file path=customXml/itemProps2.xml><?xml version="1.0" encoding="utf-8"?>
<ds:datastoreItem xmlns:ds="http://schemas.openxmlformats.org/officeDocument/2006/customXml" ds:itemID="{1937E100-93A8-42EC-9D70-CA34132D2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59d6b-148c-40a2-899a-94faa97a8f93"/>
    <ds:schemaRef ds:uri="7dcdebfc-7852-4850-8f28-17ba1a9d1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EC548-53C9-400B-8374-39505A2B8E4E}">
  <ds:schemaRefs>
    <ds:schemaRef ds:uri="http://schemas.microsoft.com/sharepoint/v3/contenttype/forms"/>
  </ds:schemaRefs>
</ds:datastoreItem>
</file>

<file path=customXml/itemProps4.xml><?xml version="1.0" encoding="utf-8"?>
<ds:datastoreItem xmlns:ds="http://schemas.openxmlformats.org/officeDocument/2006/customXml" ds:itemID="{E675F15C-5AE2-4AF5-BB36-25AD304B5065}">
  <ds:schemaRefs>
    <ds:schemaRef ds:uri="http://schemas.microsoft.com/office/2006/metadata/properties"/>
    <ds:schemaRef ds:uri="http://schemas.microsoft.com/office/infopath/2007/PartnerControls"/>
    <ds:schemaRef ds:uri="ef359d6b-148c-40a2-899a-94faa97a8f93"/>
    <ds:schemaRef ds:uri="7dcdebfc-7852-4850-8f28-17ba1a9d1c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Kaye</dc:creator>
  <cp:lastModifiedBy>Lorraine Nurse</cp:lastModifiedBy>
  <cp:revision>2</cp:revision>
  <cp:lastPrinted>2022-03-25T10:46:00Z</cp:lastPrinted>
  <dcterms:created xsi:type="dcterms:W3CDTF">2025-01-24T13:40:00Z</dcterms:created>
  <dcterms:modified xsi:type="dcterms:W3CDTF">2025-01-24T13:40:00Z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0x0101008B676A2D7D7C464AB79BC8E8A7525445</vt:lpwstr>
  </property>
  <property fmtid="{D5CDD505-2E9C-101B-9397-08002B2CF9AE}" pid="3" name="MediaServiceImageTags">
    <vt:lpwstr/>
  </property>
</Properties>
</file>